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D51B" w14:textId="61BECCDE" w:rsidR="00A52013" w:rsidRPr="007B187F" w:rsidRDefault="00A52013" w:rsidP="00F607AC">
      <w:pPr>
        <w:pStyle w:val="TOCHeading"/>
        <w:spacing w:beforeLines="20" w:before="48" w:afterLines="20" w:after="48" w:line="360" w:lineRule="auto"/>
        <w:ind w:right="-52"/>
        <w:jc w:val="both"/>
        <w:rPr>
          <w:rFonts w:ascii="Arial" w:eastAsiaTheme="minorHAnsi" w:hAnsi="Arial" w:cs="Arial"/>
          <w:i/>
          <w:iCs/>
          <w:color w:val="auto"/>
          <w:sz w:val="24"/>
          <w:szCs w:val="24"/>
          <w:lang w:val="en-GB"/>
        </w:rPr>
      </w:pPr>
    </w:p>
    <w:p w14:paraId="44E2675E" w14:textId="3D378592" w:rsidR="00A52013" w:rsidRPr="007B187F" w:rsidRDefault="00601BCB" w:rsidP="00F607AC">
      <w:pPr>
        <w:spacing w:line="360" w:lineRule="auto"/>
        <w:ind w:right="-52"/>
        <w:jc w:val="center"/>
        <w:rPr>
          <w:rFonts w:ascii="Arial" w:hAnsi="Arial" w:cs="Arial"/>
          <w:b/>
          <w:bCs/>
          <w:color w:val="000000"/>
          <w:sz w:val="72"/>
          <w:szCs w:val="72"/>
        </w:rPr>
      </w:pPr>
      <w:r w:rsidRPr="007B187F">
        <w:rPr>
          <w:rFonts w:ascii="Arial" w:hAnsi="Arial" w:cs="Arial"/>
          <w:b/>
          <w:bCs/>
          <w:color w:val="000000"/>
          <w:sz w:val="72"/>
          <w:szCs w:val="72"/>
        </w:rPr>
        <w:t>ILMI Leader Manual</w:t>
      </w:r>
    </w:p>
    <w:p w14:paraId="19009AFB" w14:textId="77777777" w:rsidR="00A52013" w:rsidRPr="007B187F" w:rsidRDefault="00A52013" w:rsidP="00F607AC">
      <w:pPr>
        <w:spacing w:line="360" w:lineRule="auto"/>
        <w:ind w:right="-52"/>
        <w:jc w:val="center"/>
        <w:rPr>
          <w:rFonts w:ascii="Arial" w:hAnsi="Arial" w:cs="Arial"/>
          <w:b/>
          <w:bCs/>
          <w:sz w:val="52"/>
          <w:szCs w:val="52"/>
        </w:rPr>
      </w:pPr>
    </w:p>
    <w:p w14:paraId="6FC64D5E" w14:textId="77777777" w:rsidR="00A52013" w:rsidRPr="007B187F" w:rsidRDefault="00A52013" w:rsidP="00F607AC">
      <w:pPr>
        <w:spacing w:line="360" w:lineRule="auto"/>
        <w:ind w:right="-52"/>
        <w:rPr>
          <w:rFonts w:ascii="Arial" w:eastAsiaTheme="minorHAnsi" w:hAnsi="Arial" w:cs="Arial"/>
          <w:b/>
          <w:bCs/>
          <w:i/>
          <w:iCs/>
          <w:lang w:val="en-GB"/>
        </w:rPr>
      </w:pPr>
      <w:r w:rsidRPr="007B187F">
        <w:rPr>
          <w:rFonts w:ascii="Arial" w:eastAsiaTheme="minorHAnsi" w:hAnsi="Arial" w:cs="Arial"/>
          <w:i/>
          <w:iCs/>
          <w:lang w:val="en-GB"/>
        </w:rPr>
        <w:br w:type="page"/>
      </w:r>
    </w:p>
    <w:p w14:paraId="78B5CF0D" w14:textId="0FAF4153" w:rsidR="00F607AC" w:rsidRPr="00F607AC" w:rsidRDefault="00F607AC" w:rsidP="00F607AC">
      <w:pPr>
        <w:tabs>
          <w:tab w:val="left" w:pos="8080"/>
        </w:tabs>
        <w:autoSpaceDE w:val="0"/>
        <w:autoSpaceDN w:val="0"/>
        <w:adjustRightInd w:val="0"/>
        <w:spacing w:line="360" w:lineRule="auto"/>
        <w:ind w:left="8080" w:right="940" w:hanging="8080"/>
        <w:rPr>
          <w:rFonts w:ascii="Arial" w:eastAsiaTheme="minorHAnsi" w:hAnsi="Arial" w:cs="Arial"/>
          <w:b/>
          <w:bCs/>
          <w:color w:val="4C4C4E"/>
          <w:sz w:val="32"/>
          <w:szCs w:val="32"/>
          <w:lang w:val="en-US"/>
        </w:rPr>
      </w:pPr>
      <w:bookmarkStart w:id="0" w:name="_Toc10040054"/>
      <w:r w:rsidRPr="00F607AC">
        <w:rPr>
          <w:rFonts w:ascii="Arial" w:eastAsiaTheme="minorHAnsi" w:hAnsi="Arial" w:cs="Arial"/>
          <w:b/>
          <w:bCs/>
          <w:color w:val="4C4C4E"/>
          <w:sz w:val="32"/>
          <w:szCs w:val="32"/>
          <w:lang w:val="en-US"/>
        </w:rPr>
        <w:lastRenderedPageBreak/>
        <w:t>Contents</w:t>
      </w:r>
    </w:p>
    <w:p w14:paraId="0880A6F5" w14:textId="4C1264E7" w:rsidR="00DE5C12" w:rsidRPr="007B187F" w:rsidRDefault="00DE5C12" w:rsidP="00F607AC">
      <w:pPr>
        <w:tabs>
          <w:tab w:val="left" w:pos="8080"/>
        </w:tabs>
        <w:autoSpaceDE w:val="0"/>
        <w:autoSpaceDN w:val="0"/>
        <w:adjustRightInd w:val="0"/>
        <w:spacing w:line="360" w:lineRule="auto"/>
        <w:ind w:left="8080" w:right="940" w:hanging="8080"/>
        <w:rPr>
          <w:rFonts w:ascii="Arial" w:eastAsiaTheme="minorHAnsi" w:hAnsi="Arial" w:cs="Arial"/>
          <w:color w:val="4C4C4E"/>
          <w:lang w:val="en-US"/>
        </w:rPr>
      </w:pPr>
      <w:r w:rsidRPr="007B187F">
        <w:rPr>
          <w:rFonts w:ascii="Arial" w:eastAsiaTheme="minorHAnsi" w:hAnsi="Arial" w:cs="Arial"/>
          <w:b/>
          <w:bCs/>
          <w:color w:val="4C4C4E"/>
          <w:lang w:val="en-US"/>
        </w:rPr>
        <w:t xml:space="preserve">Foreword </w:t>
      </w:r>
      <w:r>
        <w:rPr>
          <w:rFonts w:ascii="Arial" w:eastAsiaTheme="minorHAnsi" w:hAnsi="Arial" w:cs="Arial"/>
          <w:b/>
          <w:bCs/>
          <w:color w:val="4C4C4E"/>
          <w:lang w:val="en-US"/>
        </w:rPr>
        <w:tab/>
      </w:r>
      <w:r w:rsidRPr="00DE5C12">
        <w:rPr>
          <w:rFonts w:ascii="Arial" w:eastAsiaTheme="minorHAnsi" w:hAnsi="Arial" w:cs="Arial"/>
          <w:color w:val="4C4C4E"/>
          <w:lang w:val="en-US"/>
        </w:rPr>
        <w:t>04</w:t>
      </w:r>
    </w:p>
    <w:p w14:paraId="4A91ADB1" w14:textId="77777777" w:rsidR="00DE5C12" w:rsidRDefault="00DE5C12" w:rsidP="00F607AC">
      <w:pPr>
        <w:tabs>
          <w:tab w:val="left" w:pos="8080"/>
        </w:tabs>
        <w:autoSpaceDE w:val="0"/>
        <w:autoSpaceDN w:val="0"/>
        <w:adjustRightInd w:val="0"/>
        <w:spacing w:line="360" w:lineRule="auto"/>
        <w:ind w:left="8080" w:right="940" w:hanging="8080"/>
        <w:rPr>
          <w:rFonts w:ascii="Arial" w:eastAsiaTheme="minorHAnsi" w:hAnsi="Arial" w:cs="Arial"/>
          <w:color w:val="4C4C4E"/>
          <w:lang w:val="en-US"/>
        </w:rPr>
      </w:pPr>
      <w:r w:rsidRPr="007B187F">
        <w:rPr>
          <w:rFonts w:ascii="Arial" w:eastAsiaTheme="minorHAnsi" w:hAnsi="Arial" w:cs="Arial"/>
          <w:b/>
          <w:bCs/>
          <w:color w:val="4C4C4E"/>
          <w:lang w:val="en-US"/>
        </w:rPr>
        <w:t xml:space="preserve">1 - Independent Living </w:t>
      </w:r>
      <w:r>
        <w:rPr>
          <w:rFonts w:ascii="Arial" w:eastAsiaTheme="minorHAnsi" w:hAnsi="Arial" w:cs="Arial"/>
          <w:b/>
          <w:bCs/>
          <w:color w:val="4C4C4E"/>
          <w:lang w:val="en-US"/>
        </w:rPr>
        <w:tab/>
      </w:r>
      <w:r w:rsidRPr="00DE5C12">
        <w:rPr>
          <w:rFonts w:ascii="Arial" w:eastAsiaTheme="minorHAnsi" w:hAnsi="Arial" w:cs="Arial"/>
          <w:color w:val="4C4C4E"/>
          <w:lang w:val="en-US"/>
        </w:rPr>
        <w:t>06</w:t>
      </w:r>
    </w:p>
    <w:p w14:paraId="51C12AFA" w14:textId="7EACC61C" w:rsidR="00DE5C12" w:rsidRPr="007B187F" w:rsidRDefault="00DE5C12" w:rsidP="00F607AC">
      <w:pPr>
        <w:tabs>
          <w:tab w:val="left" w:pos="8080"/>
        </w:tabs>
        <w:autoSpaceDE w:val="0"/>
        <w:autoSpaceDN w:val="0"/>
        <w:adjustRightInd w:val="0"/>
        <w:spacing w:line="360" w:lineRule="auto"/>
        <w:ind w:left="8080" w:right="940" w:hanging="7371"/>
        <w:rPr>
          <w:rFonts w:ascii="Arial" w:eastAsiaTheme="minorHAnsi" w:hAnsi="Arial" w:cs="Arial"/>
          <w:color w:val="4C4C4E"/>
          <w:lang w:val="en-US"/>
        </w:rPr>
      </w:pPr>
      <w:r w:rsidRPr="007B187F">
        <w:rPr>
          <w:rFonts w:ascii="Arial" w:eastAsiaTheme="minorHAnsi" w:hAnsi="Arial" w:cs="Arial"/>
          <w:color w:val="4C4C4E"/>
          <w:lang w:val="en-US"/>
        </w:rPr>
        <w:t xml:space="preserve">The History of Independent Living </w:t>
      </w:r>
      <w:r>
        <w:rPr>
          <w:rFonts w:ascii="Arial" w:eastAsiaTheme="minorHAnsi" w:hAnsi="Arial" w:cs="Arial"/>
          <w:color w:val="4C4C4E"/>
          <w:lang w:val="en-US"/>
        </w:rPr>
        <w:tab/>
      </w:r>
      <w:r w:rsidRPr="00DE5C12">
        <w:rPr>
          <w:rFonts w:ascii="Arial" w:eastAsiaTheme="minorHAnsi" w:hAnsi="Arial" w:cs="Arial"/>
          <w:color w:val="4C4C4E"/>
          <w:lang w:val="en-US"/>
        </w:rPr>
        <w:t>0</w:t>
      </w:r>
      <w:r w:rsidR="00C92D1A">
        <w:rPr>
          <w:rFonts w:ascii="Arial" w:eastAsiaTheme="minorHAnsi" w:hAnsi="Arial" w:cs="Arial"/>
          <w:color w:val="4C4C4E"/>
          <w:lang w:val="en-US"/>
        </w:rPr>
        <w:t>6</w:t>
      </w:r>
    </w:p>
    <w:p w14:paraId="7A9AA430" w14:textId="0B369DDB" w:rsidR="00DE5C12" w:rsidRPr="007B187F" w:rsidRDefault="00DE5C12" w:rsidP="00F607AC">
      <w:pPr>
        <w:tabs>
          <w:tab w:val="left" w:pos="8080"/>
        </w:tabs>
        <w:autoSpaceDE w:val="0"/>
        <w:autoSpaceDN w:val="0"/>
        <w:adjustRightInd w:val="0"/>
        <w:spacing w:line="360" w:lineRule="auto"/>
        <w:ind w:left="8111" w:right="940" w:hanging="7402"/>
        <w:rPr>
          <w:rFonts w:ascii="Arial" w:eastAsiaTheme="minorHAnsi" w:hAnsi="Arial" w:cs="Arial"/>
          <w:color w:val="4C4C4E"/>
          <w:lang w:val="en-US"/>
        </w:rPr>
      </w:pPr>
      <w:r w:rsidRPr="007B187F">
        <w:rPr>
          <w:rFonts w:ascii="Arial" w:eastAsiaTheme="minorHAnsi" w:hAnsi="Arial" w:cs="Arial"/>
          <w:color w:val="4C4C4E"/>
          <w:lang w:val="en-US"/>
        </w:rPr>
        <w:t xml:space="preserve">How People View Disability </w:t>
      </w:r>
      <w:r>
        <w:rPr>
          <w:rFonts w:ascii="Arial" w:eastAsiaTheme="minorHAnsi" w:hAnsi="Arial" w:cs="Arial"/>
          <w:color w:val="4C4C4E"/>
          <w:lang w:val="en-US"/>
        </w:rPr>
        <w:tab/>
        <w:t>0</w:t>
      </w:r>
      <w:r w:rsidR="00C92D1A">
        <w:rPr>
          <w:rFonts w:ascii="Arial" w:eastAsiaTheme="minorHAnsi" w:hAnsi="Arial" w:cs="Arial"/>
          <w:color w:val="4C4C4E"/>
          <w:lang w:val="en-US"/>
        </w:rPr>
        <w:t>8</w:t>
      </w:r>
    </w:p>
    <w:p w14:paraId="1999D0CF" w14:textId="0EB97CD2" w:rsidR="00DE5C12" w:rsidRPr="007B187F" w:rsidRDefault="00DE5C12" w:rsidP="00F607AC">
      <w:pPr>
        <w:tabs>
          <w:tab w:val="left" w:pos="8080"/>
        </w:tabs>
        <w:autoSpaceDE w:val="0"/>
        <w:autoSpaceDN w:val="0"/>
        <w:adjustRightInd w:val="0"/>
        <w:spacing w:line="360" w:lineRule="auto"/>
        <w:ind w:right="940" w:firstLine="709"/>
        <w:rPr>
          <w:rFonts w:ascii="Arial" w:eastAsiaTheme="minorHAnsi" w:hAnsi="Arial" w:cs="Arial"/>
          <w:color w:val="4C4C4E"/>
          <w:lang w:val="en-US"/>
        </w:rPr>
      </w:pPr>
      <w:r w:rsidRPr="007B187F">
        <w:rPr>
          <w:rFonts w:ascii="Arial" w:eastAsiaTheme="minorHAnsi" w:hAnsi="Arial" w:cs="Arial"/>
          <w:color w:val="4C4C4E"/>
          <w:lang w:val="en-US"/>
        </w:rPr>
        <w:t>Exercise 1: Independent Living Review</w:t>
      </w:r>
      <w:r>
        <w:rPr>
          <w:rFonts w:ascii="Arial" w:eastAsiaTheme="minorHAnsi" w:hAnsi="Arial" w:cs="Arial"/>
          <w:color w:val="4C4C4E"/>
          <w:lang w:val="en-US"/>
        </w:rPr>
        <w:t xml:space="preserve"> </w:t>
      </w:r>
      <w:r>
        <w:rPr>
          <w:rFonts w:ascii="Arial" w:eastAsiaTheme="minorHAnsi" w:hAnsi="Arial" w:cs="Arial"/>
          <w:color w:val="4C4C4E"/>
          <w:lang w:val="en-US"/>
        </w:rPr>
        <w:tab/>
        <w:t>0</w:t>
      </w:r>
      <w:r w:rsidR="00C92D1A">
        <w:rPr>
          <w:rFonts w:ascii="Arial" w:eastAsiaTheme="minorHAnsi" w:hAnsi="Arial" w:cs="Arial"/>
          <w:color w:val="4C4C4E"/>
          <w:lang w:val="en-US"/>
        </w:rPr>
        <w:t>9</w:t>
      </w:r>
    </w:p>
    <w:p w14:paraId="3CEC42FB" w14:textId="77777777" w:rsidR="00DE5C12" w:rsidRDefault="00DE5C12" w:rsidP="00F607AC">
      <w:pPr>
        <w:tabs>
          <w:tab w:val="left" w:pos="8080"/>
        </w:tabs>
        <w:autoSpaceDE w:val="0"/>
        <w:autoSpaceDN w:val="0"/>
        <w:adjustRightInd w:val="0"/>
        <w:spacing w:line="360" w:lineRule="auto"/>
        <w:ind w:right="940"/>
        <w:rPr>
          <w:rFonts w:ascii="Arial" w:eastAsiaTheme="minorHAnsi" w:hAnsi="Arial" w:cs="Arial"/>
          <w:color w:val="4C4C4E"/>
          <w:lang w:val="en-US"/>
        </w:rPr>
      </w:pPr>
      <w:r w:rsidRPr="007B187F">
        <w:rPr>
          <w:rFonts w:ascii="Arial" w:eastAsiaTheme="minorHAnsi" w:hAnsi="Arial" w:cs="Arial"/>
          <w:b/>
          <w:bCs/>
          <w:color w:val="4C4C4E"/>
          <w:lang w:val="en-US"/>
        </w:rPr>
        <w:t xml:space="preserve">2 - Personal Assistance Services </w:t>
      </w:r>
      <w:r>
        <w:rPr>
          <w:rFonts w:ascii="Arial" w:eastAsiaTheme="minorHAnsi" w:hAnsi="Arial" w:cs="Arial"/>
          <w:b/>
          <w:bCs/>
          <w:color w:val="4C4C4E"/>
          <w:lang w:val="en-US"/>
        </w:rPr>
        <w:tab/>
      </w:r>
      <w:r w:rsidRPr="00DE5C12">
        <w:rPr>
          <w:rFonts w:ascii="Arial" w:eastAsiaTheme="minorHAnsi" w:hAnsi="Arial" w:cs="Arial"/>
          <w:color w:val="4C4C4E"/>
          <w:lang w:val="en-US"/>
        </w:rPr>
        <w:t>10</w:t>
      </w:r>
      <w:r w:rsidRPr="007B187F">
        <w:rPr>
          <w:rFonts w:ascii="Arial" w:eastAsiaTheme="minorHAnsi" w:hAnsi="Arial" w:cs="Arial"/>
          <w:color w:val="4C4C4E"/>
          <w:lang w:val="en-US"/>
        </w:rPr>
        <w:t xml:space="preserve"> </w:t>
      </w:r>
    </w:p>
    <w:p w14:paraId="4ED27059" w14:textId="3D3F81BE" w:rsidR="00DE5C12" w:rsidRDefault="00DE5C12" w:rsidP="00F607AC">
      <w:pPr>
        <w:tabs>
          <w:tab w:val="left" w:pos="8080"/>
        </w:tabs>
        <w:autoSpaceDE w:val="0"/>
        <w:autoSpaceDN w:val="0"/>
        <w:adjustRightInd w:val="0"/>
        <w:spacing w:line="360" w:lineRule="auto"/>
        <w:ind w:right="940" w:firstLine="709"/>
        <w:rPr>
          <w:rFonts w:ascii="Arial" w:eastAsiaTheme="minorHAnsi" w:hAnsi="Arial" w:cs="Arial"/>
          <w:color w:val="4C4C4E"/>
          <w:lang w:val="en-US"/>
        </w:rPr>
      </w:pPr>
      <w:r w:rsidRPr="007B187F">
        <w:rPr>
          <w:rFonts w:ascii="Arial" w:eastAsiaTheme="minorHAnsi" w:hAnsi="Arial" w:cs="Arial"/>
          <w:color w:val="4C4C4E"/>
          <w:lang w:val="en-US"/>
        </w:rPr>
        <w:t xml:space="preserve">What is a Personal Assistant? </w:t>
      </w:r>
      <w:r>
        <w:rPr>
          <w:rFonts w:ascii="Arial" w:eastAsiaTheme="minorHAnsi" w:hAnsi="Arial" w:cs="Arial"/>
          <w:color w:val="4C4C4E"/>
          <w:lang w:val="en-US"/>
        </w:rPr>
        <w:tab/>
      </w:r>
      <w:r w:rsidRPr="007B187F">
        <w:rPr>
          <w:rFonts w:ascii="Arial" w:eastAsiaTheme="minorHAnsi" w:hAnsi="Arial" w:cs="Arial"/>
          <w:color w:val="4C4C4E"/>
          <w:lang w:val="en-US"/>
        </w:rPr>
        <w:t>1</w:t>
      </w:r>
      <w:r w:rsidR="00C92D1A">
        <w:rPr>
          <w:rFonts w:ascii="Arial" w:eastAsiaTheme="minorHAnsi" w:hAnsi="Arial" w:cs="Arial"/>
          <w:color w:val="4C4C4E"/>
          <w:lang w:val="en-US"/>
        </w:rPr>
        <w:t>0</w:t>
      </w:r>
      <w:r w:rsidRPr="007B187F">
        <w:rPr>
          <w:rFonts w:ascii="Arial" w:eastAsiaTheme="minorHAnsi" w:hAnsi="Arial" w:cs="Arial"/>
          <w:color w:val="4C4C4E"/>
          <w:lang w:val="en-US"/>
        </w:rPr>
        <w:t xml:space="preserve"> </w:t>
      </w:r>
    </w:p>
    <w:p w14:paraId="7A2CE603" w14:textId="77777777"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What is a Leader? </w:t>
      </w:r>
      <w:r>
        <w:rPr>
          <w:rFonts w:ascii="Arial" w:eastAsiaTheme="minorHAnsi" w:hAnsi="Arial" w:cs="Arial"/>
          <w:color w:val="4C4C4E"/>
          <w:lang w:val="en-US"/>
        </w:rPr>
        <w:tab/>
      </w:r>
      <w:r w:rsidRPr="007B187F">
        <w:rPr>
          <w:rFonts w:ascii="Arial" w:eastAsiaTheme="minorHAnsi" w:hAnsi="Arial" w:cs="Arial"/>
          <w:color w:val="4C4C4E"/>
          <w:lang w:val="en-US"/>
        </w:rPr>
        <w:t xml:space="preserve">11 </w:t>
      </w:r>
    </w:p>
    <w:p w14:paraId="2780FF92" w14:textId="508204F8"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Your Service Provider </w:t>
      </w:r>
      <w:r>
        <w:rPr>
          <w:rFonts w:ascii="Arial" w:eastAsiaTheme="minorHAnsi" w:hAnsi="Arial" w:cs="Arial"/>
          <w:color w:val="4C4C4E"/>
          <w:lang w:val="en-US"/>
        </w:rPr>
        <w:tab/>
      </w:r>
      <w:r w:rsidRPr="007B187F">
        <w:rPr>
          <w:rFonts w:ascii="Arial" w:eastAsiaTheme="minorHAnsi" w:hAnsi="Arial" w:cs="Arial"/>
          <w:color w:val="4C4C4E"/>
          <w:lang w:val="en-US"/>
        </w:rPr>
        <w:t>1</w:t>
      </w:r>
      <w:r w:rsidR="00C92D1A">
        <w:rPr>
          <w:rFonts w:ascii="Arial" w:eastAsiaTheme="minorHAnsi" w:hAnsi="Arial" w:cs="Arial"/>
          <w:color w:val="4C4C4E"/>
          <w:lang w:val="en-US"/>
        </w:rPr>
        <w:t>1</w:t>
      </w:r>
      <w:r w:rsidRPr="007B187F">
        <w:rPr>
          <w:rFonts w:ascii="Arial" w:eastAsiaTheme="minorHAnsi" w:hAnsi="Arial" w:cs="Arial"/>
          <w:color w:val="4C4C4E"/>
          <w:lang w:val="en-US"/>
        </w:rPr>
        <w:t xml:space="preserve"> </w:t>
      </w:r>
    </w:p>
    <w:p w14:paraId="1AD94EE5" w14:textId="77777777"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Exercise 2: A Review of PAS </w:t>
      </w:r>
      <w:r>
        <w:rPr>
          <w:rFonts w:ascii="Arial" w:eastAsiaTheme="minorHAnsi" w:hAnsi="Arial" w:cs="Arial"/>
          <w:color w:val="4C4C4E"/>
          <w:lang w:val="en-US"/>
        </w:rPr>
        <w:tab/>
      </w:r>
      <w:r w:rsidRPr="007B187F">
        <w:rPr>
          <w:rFonts w:ascii="Arial" w:eastAsiaTheme="minorHAnsi" w:hAnsi="Arial" w:cs="Arial"/>
          <w:color w:val="4C4C4E"/>
          <w:lang w:val="en-US"/>
        </w:rPr>
        <w:t>13</w:t>
      </w:r>
    </w:p>
    <w:p w14:paraId="1DB46C47" w14:textId="77777777" w:rsidR="00DE5C12" w:rsidRPr="007B187F" w:rsidRDefault="00DE5C12" w:rsidP="00F607AC">
      <w:pPr>
        <w:tabs>
          <w:tab w:val="left" w:pos="8080"/>
        </w:tabs>
        <w:autoSpaceDE w:val="0"/>
        <w:autoSpaceDN w:val="0"/>
        <w:adjustRightInd w:val="0"/>
        <w:spacing w:line="360" w:lineRule="auto"/>
        <w:ind w:right="940"/>
        <w:rPr>
          <w:rFonts w:ascii="Arial" w:eastAsiaTheme="minorHAnsi" w:hAnsi="Arial" w:cs="Arial"/>
          <w:color w:val="4C4C4E"/>
          <w:lang w:val="en-US"/>
        </w:rPr>
      </w:pPr>
      <w:r w:rsidRPr="007B187F">
        <w:rPr>
          <w:rFonts w:ascii="Arial" w:eastAsiaTheme="minorHAnsi" w:hAnsi="Arial" w:cs="Arial"/>
          <w:b/>
          <w:bCs/>
          <w:color w:val="4C4C4E"/>
          <w:lang w:val="en-US"/>
        </w:rPr>
        <w:t xml:space="preserve">3 - Your Role as a Leader </w:t>
      </w:r>
      <w:r>
        <w:rPr>
          <w:rFonts w:ascii="Arial" w:eastAsiaTheme="minorHAnsi" w:hAnsi="Arial" w:cs="Arial"/>
          <w:b/>
          <w:bCs/>
          <w:color w:val="4C4C4E"/>
          <w:lang w:val="en-US"/>
        </w:rPr>
        <w:tab/>
      </w:r>
      <w:r w:rsidRPr="007B187F">
        <w:rPr>
          <w:rFonts w:ascii="Arial" w:eastAsiaTheme="minorHAnsi" w:hAnsi="Arial" w:cs="Arial"/>
          <w:color w:val="4C4C4E"/>
          <w:lang w:val="en-US"/>
        </w:rPr>
        <w:t xml:space="preserve">14 </w:t>
      </w:r>
    </w:p>
    <w:p w14:paraId="2DAAA567" w14:textId="19386D97"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Your Responsibilities </w:t>
      </w:r>
      <w:r>
        <w:rPr>
          <w:rFonts w:ascii="Arial" w:eastAsiaTheme="minorHAnsi" w:hAnsi="Arial" w:cs="Arial"/>
          <w:color w:val="4C4C4E"/>
          <w:lang w:val="en-US"/>
        </w:rPr>
        <w:tab/>
      </w:r>
      <w:r w:rsidRPr="007B187F">
        <w:rPr>
          <w:rFonts w:ascii="Arial" w:eastAsiaTheme="minorHAnsi" w:hAnsi="Arial" w:cs="Arial"/>
          <w:color w:val="4C4C4E"/>
          <w:lang w:val="en-US"/>
        </w:rPr>
        <w:t>1</w:t>
      </w:r>
      <w:r w:rsidR="00C92D1A">
        <w:rPr>
          <w:rFonts w:ascii="Arial" w:eastAsiaTheme="minorHAnsi" w:hAnsi="Arial" w:cs="Arial"/>
          <w:color w:val="4C4C4E"/>
          <w:lang w:val="en-US"/>
        </w:rPr>
        <w:t>4</w:t>
      </w:r>
      <w:r w:rsidRPr="007B187F">
        <w:rPr>
          <w:rFonts w:ascii="Arial" w:eastAsiaTheme="minorHAnsi" w:hAnsi="Arial" w:cs="Arial"/>
          <w:color w:val="4C4C4E"/>
          <w:lang w:val="en-US"/>
        </w:rPr>
        <w:t xml:space="preserve"> </w:t>
      </w:r>
    </w:p>
    <w:p w14:paraId="06983072" w14:textId="77777777"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Induction </w:t>
      </w:r>
      <w:r>
        <w:rPr>
          <w:rFonts w:ascii="Arial" w:eastAsiaTheme="minorHAnsi" w:hAnsi="Arial" w:cs="Arial"/>
          <w:color w:val="4C4C4E"/>
          <w:lang w:val="en-US"/>
        </w:rPr>
        <w:tab/>
      </w:r>
      <w:r w:rsidRPr="007B187F">
        <w:rPr>
          <w:rFonts w:ascii="Arial" w:eastAsiaTheme="minorHAnsi" w:hAnsi="Arial" w:cs="Arial"/>
          <w:color w:val="4C4C4E"/>
          <w:lang w:val="en-US"/>
        </w:rPr>
        <w:t xml:space="preserve">15 </w:t>
      </w:r>
    </w:p>
    <w:p w14:paraId="17873898" w14:textId="77777777"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Obligations of a Leader </w:t>
      </w:r>
      <w:r>
        <w:rPr>
          <w:rFonts w:ascii="Arial" w:eastAsiaTheme="minorHAnsi" w:hAnsi="Arial" w:cs="Arial"/>
          <w:color w:val="4C4C4E"/>
          <w:lang w:val="en-US"/>
        </w:rPr>
        <w:tab/>
      </w:r>
      <w:r w:rsidRPr="007B187F">
        <w:rPr>
          <w:rFonts w:ascii="Arial" w:eastAsiaTheme="minorHAnsi" w:hAnsi="Arial" w:cs="Arial"/>
          <w:color w:val="4C4C4E"/>
          <w:lang w:val="en-US"/>
        </w:rPr>
        <w:t xml:space="preserve">16 </w:t>
      </w:r>
    </w:p>
    <w:p w14:paraId="3992D505" w14:textId="02A2D436"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Training </w:t>
      </w:r>
      <w:r>
        <w:rPr>
          <w:rFonts w:ascii="Arial" w:eastAsiaTheme="minorHAnsi" w:hAnsi="Arial" w:cs="Arial"/>
          <w:color w:val="4C4C4E"/>
          <w:lang w:val="en-US"/>
        </w:rPr>
        <w:tab/>
      </w:r>
      <w:r w:rsidRPr="007B187F">
        <w:rPr>
          <w:rFonts w:ascii="Arial" w:eastAsiaTheme="minorHAnsi" w:hAnsi="Arial" w:cs="Arial"/>
          <w:color w:val="4C4C4E"/>
          <w:lang w:val="en-US"/>
        </w:rPr>
        <w:t>1</w:t>
      </w:r>
      <w:r w:rsidR="00C92D1A">
        <w:rPr>
          <w:rFonts w:ascii="Arial" w:eastAsiaTheme="minorHAnsi" w:hAnsi="Arial" w:cs="Arial"/>
          <w:color w:val="4C4C4E"/>
          <w:lang w:val="en-US"/>
        </w:rPr>
        <w:t>7</w:t>
      </w:r>
      <w:r w:rsidRPr="007B187F">
        <w:rPr>
          <w:rFonts w:ascii="Arial" w:eastAsiaTheme="minorHAnsi" w:hAnsi="Arial" w:cs="Arial"/>
          <w:color w:val="4C4C4E"/>
          <w:lang w:val="en-US"/>
        </w:rPr>
        <w:t xml:space="preserve"> </w:t>
      </w:r>
    </w:p>
    <w:p w14:paraId="5102E453" w14:textId="7E13A6C2"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Exercise 3: You as a Leader </w:t>
      </w:r>
      <w:r>
        <w:rPr>
          <w:rFonts w:ascii="Arial" w:eastAsiaTheme="minorHAnsi" w:hAnsi="Arial" w:cs="Arial"/>
          <w:color w:val="4C4C4E"/>
          <w:lang w:val="en-US"/>
        </w:rPr>
        <w:tab/>
      </w:r>
      <w:r w:rsidRPr="007B187F">
        <w:rPr>
          <w:rFonts w:ascii="Arial" w:eastAsiaTheme="minorHAnsi" w:hAnsi="Arial" w:cs="Arial"/>
          <w:color w:val="4C4C4E"/>
          <w:lang w:val="en-US"/>
        </w:rPr>
        <w:t>1</w:t>
      </w:r>
      <w:r w:rsidR="00C92D1A">
        <w:rPr>
          <w:rFonts w:ascii="Arial" w:eastAsiaTheme="minorHAnsi" w:hAnsi="Arial" w:cs="Arial"/>
          <w:color w:val="4C4C4E"/>
          <w:lang w:val="en-US"/>
        </w:rPr>
        <w:t>8</w:t>
      </w:r>
    </w:p>
    <w:p w14:paraId="76FE373D" w14:textId="3117FBE6" w:rsidR="00DE5C12" w:rsidRPr="007B187F" w:rsidRDefault="00DE5C12" w:rsidP="00F607AC">
      <w:pPr>
        <w:tabs>
          <w:tab w:val="left" w:pos="8080"/>
        </w:tabs>
        <w:autoSpaceDE w:val="0"/>
        <w:autoSpaceDN w:val="0"/>
        <w:adjustRightInd w:val="0"/>
        <w:spacing w:line="360" w:lineRule="auto"/>
        <w:ind w:right="940"/>
        <w:rPr>
          <w:rFonts w:ascii="Arial" w:eastAsiaTheme="minorHAnsi" w:hAnsi="Arial" w:cs="Arial"/>
          <w:color w:val="4C4C4E"/>
          <w:lang w:val="en-US"/>
        </w:rPr>
      </w:pPr>
      <w:r w:rsidRPr="007B187F">
        <w:rPr>
          <w:rFonts w:ascii="Arial" w:eastAsiaTheme="minorHAnsi" w:hAnsi="Arial" w:cs="Arial"/>
          <w:b/>
          <w:bCs/>
          <w:color w:val="4C4C4E"/>
          <w:lang w:val="en-US"/>
        </w:rPr>
        <w:t xml:space="preserve">4 - The Leader/PA /Service Provider Relationship </w:t>
      </w:r>
      <w:r>
        <w:rPr>
          <w:rFonts w:ascii="Arial" w:eastAsiaTheme="minorHAnsi" w:hAnsi="Arial" w:cs="Arial"/>
          <w:b/>
          <w:bCs/>
          <w:color w:val="4C4C4E"/>
          <w:lang w:val="en-US"/>
        </w:rPr>
        <w:tab/>
      </w:r>
      <w:r w:rsidRPr="007B187F">
        <w:rPr>
          <w:rFonts w:ascii="Arial" w:eastAsiaTheme="minorHAnsi" w:hAnsi="Arial" w:cs="Arial"/>
          <w:color w:val="4C4C4E"/>
          <w:lang w:val="en-US"/>
        </w:rPr>
        <w:t>1</w:t>
      </w:r>
      <w:r w:rsidR="00E206EE">
        <w:rPr>
          <w:rFonts w:ascii="Arial" w:eastAsiaTheme="minorHAnsi" w:hAnsi="Arial" w:cs="Arial"/>
          <w:color w:val="4C4C4E"/>
          <w:lang w:val="en-US"/>
        </w:rPr>
        <w:t>9</w:t>
      </w:r>
      <w:r w:rsidRPr="007B187F">
        <w:rPr>
          <w:rFonts w:ascii="Arial" w:eastAsiaTheme="minorHAnsi" w:hAnsi="Arial" w:cs="Arial"/>
          <w:color w:val="4C4C4E"/>
          <w:lang w:val="en-US"/>
        </w:rPr>
        <w:t xml:space="preserve"> </w:t>
      </w:r>
    </w:p>
    <w:p w14:paraId="119A1F5E" w14:textId="77777777"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The PA/Leader Relationship </w:t>
      </w:r>
      <w:r>
        <w:rPr>
          <w:rFonts w:ascii="Arial" w:eastAsiaTheme="minorHAnsi" w:hAnsi="Arial" w:cs="Arial"/>
          <w:color w:val="4C4C4E"/>
          <w:lang w:val="en-US"/>
        </w:rPr>
        <w:tab/>
      </w:r>
      <w:r w:rsidRPr="007B187F">
        <w:rPr>
          <w:rFonts w:ascii="Arial" w:eastAsiaTheme="minorHAnsi" w:hAnsi="Arial" w:cs="Arial"/>
          <w:color w:val="4C4C4E"/>
          <w:lang w:val="en-US"/>
        </w:rPr>
        <w:t xml:space="preserve">19 </w:t>
      </w:r>
    </w:p>
    <w:p w14:paraId="60B20488" w14:textId="67A5810D"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Boundaries </w:t>
      </w:r>
      <w:r>
        <w:rPr>
          <w:rFonts w:ascii="Arial" w:eastAsiaTheme="minorHAnsi" w:hAnsi="Arial" w:cs="Arial"/>
          <w:color w:val="4C4C4E"/>
          <w:lang w:val="en-US"/>
        </w:rPr>
        <w:tab/>
      </w:r>
      <w:r w:rsidR="00E206EE">
        <w:rPr>
          <w:rFonts w:ascii="Arial" w:eastAsiaTheme="minorHAnsi" w:hAnsi="Arial" w:cs="Arial"/>
          <w:color w:val="4C4C4E"/>
          <w:lang w:val="en-US"/>
        </w:rPr>
        <w:t>20</w:t>
      </w:r>
      <w:r w:rsidRPr="007B187F">
        <w:rPr>
          <w:rFonts w:ascii="Arial" w:eastAsiaTheme="minorHAnsi" w:hAnsi="Arial" w:cs="Arial"/>
          <w:color w:val="4C4C4E"/>
          <w:lang w:val="en-US"/>
        </w:rPr>
        <w:t xml:space="preserve"> </w:t>
      </w:r>
    </w:p>
    <w:p w14:paraId="2864B5C4" w14:textId="73E201FB"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Communication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1</w:t>
      </w:r>
      <w:r w:rsidRPr="007B187F">
        <w:rPr>
          <w:rFonts w:ascii="Arial" w:eastAsiaTheme="minorHAnsi" w:hAnsi="Arial" w:cs="Arial"/>
          <w:color w:val="4C4C4E"/>
          <w:lang w:val="en-US"/>
        </w:rPr>
        <w:t xml:space="preserve"> </w:t>
      </w:r>
    </w:p>
    <w:p w14:paraId="3A9DEA4F" w14:textId="15755FB8"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Providing Instructions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1</w:t>
      </w:r>
      <w:r w:rsidRPr="007B187F">
        <w:rPr>
          <w:rFonts w:ascii="Arial" w:eastAsiaTheme="minorHAnsi" w:hAnsi="Arial" w:cs="Arial"/>
          <w:color w:val="4C4C4E"/>
          <w:lang w:val="en-US"/>
        </w:rPr>
        <w:t xml:space="preserve"> </w:t>
      </w:r>
    </w:p>
    <w:p w14:paraId="5732A4D3" w14:textId="549FBE01"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Your Home as a Workplace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1</w:t>
      </w:r>
      <w:r w:rsidRPr="007B187F">
        <w:rPr>
          <w:rFonts w:ascii="Arial" w:eastAsiaTheme="minorHAnsi" w:hAnsi="Arial" w:cs="Arial"/>
          <w:color w:val="4C4C4E"/>
          <w:lang w:val="en-US"/>
        </w:rPr>
        <w:t xml:space="preserve"> </w:t>
      </w:r>
    </w:p>
    <w:p w14:paraId="4CEA2179" w14:textId="7F322E0D"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Your PAS in your Workplace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2</w:t>
      </w:r>
      <w:r w:rsidRPr="007B187F">
        <w:rPr>
          <w:rFonts w:ascii="Arial" w:eastAsiaTheme="minorHAnsi" w:hAnsi="Arial" w:cs="Arial"/>
          <w:color w:val="4C4C4E"/>
          <w:lang w:val="en-US"/>
        </w:rPr>
        <w:t xml:space="preserve"> </w:t>
      </w:r>
    </w:p>
    <w:p w14:paraId="4D12EB3C" w14:textId="0F9A5BB0"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Your PAS in a Hospital Setting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3</w:t>
      </w:r>
      <w:r w:rsidRPr="007B187F">
        <w:rPr>
          <w:rFonts w:ascii="Arial" w:eastAsiaTheme="minorHAnsi" w:hAnsi="Arial" w:cs="Arial"/>
          <w:color w:val="4C4C4E"/>
          <w:lang w:val="en-US"/>
        </w:rPr>
        <w:t xml:space="preserve"> </w:t>
      </w:r>
    </w:p>
    <w:p w14:paraId="69D73330" w14:textId="5DC941F7" w:rsidR="00DE5C12" w:rsidRPr="007B187F"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Review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3</w:t>
      </w:r>
      <w:r w:rsidRPr="007B187F">
        <w:rPr>
          <w:rFonts w:ascii="Arial" w:eastAsiaTheme="minorHAnsi" w:hAnsi="Arial" w:cs="Arial"/>
          <w:color w:val="4C4C4E"/>
          <w:lang w:val="en-US"/>
        </w:rPr>
        <w:t xml:space="preserve"> </w:t>
      </w:r>
    </w:p>
    <w:p w14:paraId="7FD3A2D5" w14:textId="1C7EC8A6" w:rsidR="00DE5C12"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The Leader/Service Provider Relationship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3</w:t>
      </w:r>
      <w:r w:rsidRPr="007B187F">
        <w:rPr>
          <w:rFonts w:ascii="Arial" w:eastAsiaTheme="minorHAnsi" w:hAnsi="Arial" w:cs="Arial"/>
          <w:color w:val="4C4C4E"/>
          <w:lang w:val="en-US"/>
        </w:rPr>
        <w:t xml:space="preserve"> </w:t>
      </w:r>
    </w:p>
    <w:p w14:paraId="751AC2E2" w14:textId="7D9ECCE4" w:rsidR="00DE5C12" w:rsidRDefault="00DE5C12" w:rsidP="00F607AC">
      <w:pPr>
        <w:tabs>
          <w:tab w:val="left" w:pos="8080"/>
        </w:tabs>
        <w:autoSpaceDE w:val="0"/>
        <w:autoSpaceDN w:val="0"/>
        <w:adjustRightInd w:val="0"/>
        <w:spacing w:line="360" w:lineRule="auto"/>
        <w:ind w:right="940" w:firstLine="720"/>
        <w:rPr>
          <w:rFonts w:ascii="Arial" w:eastAsiaTheme="minorHAnsi" w:hAnsi="Arial" w:cs="Arial"/>
          <w:color w:val="4C4C4E"/>
          <w:lang w:val="en-US"/>
        </w:rPr>
      </w:pPr>
      <w:r w:rsidRPr="007B187F">
        <w:rPr>
          <w:rFonts w:ascii="Arial" w:eastAsiaTheme="minorHAnsi" w:hAnsi="Arial" w:cs="Arial"/>
          <w:color w:val="4C4C4E"/>
          <w:lang w:val="en-US"/>
        </w:rPr>
        <w:t xml:space="preserve">Exercise 4: The Power of Words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5</w:t>
      </w:r>
      <w:r w:rsidRPr="007B187F">
        <w:rPr>
          <w:rFonts w:ascii="Arial" w:eastAsiaTheme="minorHAnsi" w:hAnsi="Arial" w:cs="Arial"/>
          <w:color w:val="4C4C4E"/>
          <w:lang w:val="en-US"/>
        </w:rPr>
        <w:t xml:space="preserve"> </w:t>
      </w:r>
    </w:p>
    <w:p w14:paraId="2B77CED2" w14:textId="5F401544" w:rsidR="00E206EE" w:rsidRDefault="00DE5C12" w:rsidP="00F607AC">
      <w:pPr>
        <w:tabs>
          <w:tab w:val="left" w:pos="8080"/>
        </w:tabs>
        <w:autoSpaceDE w:val="0"/>
        <w:autoSpaceDN w:val="0"/>
        <w:adjustRightInd w:val="0"/>
        <w:spacing w:line="360" w:lineRule="auto"/>
        <w:ind w:right="940"/>
        <w:rPr>
          <w:rFonts w:ascii="Arial" w:eastAsiaTheme="minorHAnsi" w:hAnsi="Arial" w:cs="Arial"/>
          <w:color w:val="4C4C4E"/>
          <w:lang w:val="en-US"/>
        </w:rPr>
      </w:pPr>
      <w:r w:rsidRPr="007B187F">
        <w:rPr>
          <w:rFonts w:ascii="Arial" w:eastAsiaTheme="minorHAnsi" w:hAnsi="Arial" w:cs="Arial"/>
          <w:b/>
          <w:bCs/>
          <w:color w:val="4C4C4E"/>
          <w:lang w:val="en-US"/>
        </w:rPr>
        <w:t xml:space="preserve">5 - Conflict </w:t>
      </w:r>
      <w:r w:rsidR="00E206EE">
        <w:rPr>
          <w:rFonts w:ascii="Arial" w:eastAsiaTheme="minorHAnsi" w:hAnsi="Arial" w:cs="Arial"/>
          <w:b/>
          <w:bCs/>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6</w:t>
      </w:r>
      <w:r w:rsidRPr="007B187F">
        <w:rPr>
          <w:rFonts w:ascii="Arial" w:eastAsiaTheme="minorHAnsi" w:hAnsi="Arial" w:cs="Arial"/>
          <w:color w:val="4C4C4E"/>
          <w:lang w:val="en-US"/>
        </w:rPr>
        <w:t xml:space="preserve"> </w:t>
      </w:r>
    </w:p>
    <w:p w14:paraId="1EB33B89" w14:textId="0C8E419D" w:rsidR="00DE5C12" w:rsidRDefault="00DE5C12" w:rsidP="00E206EE">
      <w:pPr>
        <w:tabs>
          <w:tab w:val="left" w:pos="8080"/>
        </w:tabs>
        <w:autoSpaceDE w:val="0"/>
        <w:autoSpaceDN w:val="0"/>
        <w:adjustRightInd w:val="0"/>
        <w:spacing w:line="360" w:lineRule="auto"/>
        <w:ind w:right="940" w:firstLine="709"/>
        <w:rPr>
          <w:rFonts w:ascii="Arial" w:eastAsiaTheme="minorHAnsi" w:hAnsi="Arial" w:cs="Arial"/>
          <w:color w:val="4C4C4E"/>
          <w:lang w:val="en-US"/>
        </w:rPr>
      </w:pPr>
      <w:r w:rsidRPr="007B187F">
        <w:rPr>
          <w:rFonts w:ascii="Arial" w:eastAsiaTheme="minorHAnsi" w:hAnsi="Arial" w:cs="Arial"/>
          <w:color w:val="4C4C4E"/>
          <w:lang w:val="en-US"/>
        </w:rPr>
        <w:t xml:space="preserve">Addressing an Issue with Your PA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7</w:t>
      </w:r>
    </w:p>
    <w:p w14:paraId="5CFFABBE" w14:textId="39BBA0F1" w:rsidR="00DE5C12" w:rsidRDefault="00DE5C12" w:rsidP="00E206EE">
      <w:pPr>
        <w:tabs>
          <w:tab w:val="left" w:pos="8080"/>
        </w:tabs>
        <w:autoSpaceDE w:val="0"/>
        <w:autoSpaceDN w:val="0"/>
        <w:adjustRightInd w:val="0"/>
        <w:spacing w:line="360" w:lineRule="auto"/>
        <w:ind w:right="940" w:firstLine="709"/>
        <w:rPr>
          <w:rFonts w:ascii="Arial" w:eastAsiaTheme="minorHAnsi" w:hAnsi="Arial" w:cs="Arial"/>
          <w:color w:val="4C4C4E"/>
          <w:lang w:val="en-US"/>
        </w:rPr>
      </w:pPr>
      <w:r w:rsidRPr="007B187F">
        <w:rPr>
          <w:rFonts w:ascii="Arial" w:eastAsiaTheme="minorHAnsi" w:hAnsi="Arial" w:cs="Arial"/>
          <w:color w:val="4C4C4E"/>
          <w:lang w:val="en-US"/>
        </w:rPr>
        <w:t xml:space="preserve">Addressing an Issue with Your PA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7</w:t>
      </w:r>
      <w:r w:rsidRPr="007B187F">
        <w:rPr>
          <w:rFonts w:ascii="Arial" w:eastAsiaTheme="minorHAnsi" w:hAnsi="Arial" w:cs="Arial"/>
          <w:color w:val="4C4C4E"/>
          <w:lang w:val="en-US"/>
        </w:rPr>
        <w:t xml:space="preserve"> </w:t>
      </w:r>
    </w:p>
    <w:p w14:paraId="576C81F9" w14:textId="79900E0A" w:rsidR="00DE5C12" w:rsidRPr="007B187F" w:rsidRDefault="00DE5C12" w:rsidP="00E206EE">
      <w:pPr>
        <w:tabs>
          <w:tab w:val="left" w:pos="8080"/>
        </w:tabs>
        <w:autoSpaceDE w:val="0"/>
        <w:autoSpaceDN w:val="0"/>
        <w:adjustRightInd w:val="0"/>
        <w:spacing w:line="360" w:lineRule="auto"/>
        <w:ind w:right="940" w:firstLine="709"/>
        <w:rPr>
          <w:rFonts w:ascii="Arial" w:eastAsiaTheme="minorHAnsi" w:hAnsi="Arial" w:cs="Arial"/>
          <w:color w:val="4C4C4E"/>
          <w:lang w:val="en-US"/>
        </w:rPr>
      </w:pPr>
      <w:r w:rsidRPr="007B187F">
        <w:rPr>
          <w:rFonts w:ascii="Arial" w:eastAsiaTheme="minorHAnsi" w:hAnsi="Arial" w:cs="Arial"/>
          <w:color w:val="4C4C4E"/>
          <w:lang w:val="en-US"/>
        </w:rPr>
        <w:t xml:space="preserve">Your PA and Your Family Home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8</w:t>
      </w:r>
      <w:r w:rsidRPr="007B187F">
        <w:rPr>
          <w:rFonts w:ascii="Arial" w:eastAsiaTheme="minorHAnsi" w:hAnsi="Arial" w:cs="Arial"/>
          <w:color w:val="4C4C4E"/>
          <w:lang w:val="en-US"/>
        </w:rPr>
        <w:t xml:space="preserve"> </w:t>
      </w:r>
    </w:p>
    <w:p w14:paraId="78C30126" w14:textId="55C47897" w:rsidR="00DE5C12" w:rsidRPr="007B187F" w:rsidRDefault="00DE5C12" w:rsidP="00E206EE">
      <w:pPr>
        <w:tabs>
          <w:tab w:val="left" w:pos="8080"/>
        </w:tabs>
        <w:autoSpaceDE w:val="0"/>
        <w:autoSpaceDN w:val="0"/>
        <w:adjustRightInd w:val="0"/>
        <w:spacing w:line="360" w:lineRule="auto"/>
        <w:ind w:right="940" w:firstLine="709"/>
        <w:rPr>
          <w:rFonts w:ascii="Arial" w:eastAsiaTheme="minorHAnsi" w:hAnsi="Arial" w:cs="Arial"/>
          <w:color w:val="4C4C4E"/>
          <w:lang w:val="en-US"/>
        </w:rPr>
      </w:pPr>
      <w:bookmarkStart w:id="1" w:name="_GoBack"/>
      <w:r w:rsidRPr="007B187F">
        <w:rPr>
          <w:rFonts w:ascii="Arial" w:eastAsiaTheme="minorHAnsi" w:hAnsi="Arial" w:cs="Arial"/>
          <w:color w:val="4C4C4E"/>
          <w:lang w:val="en-US"/>
        </w:rPr>
        <w:t xml:space="preserve">When your PA has an Issue </w:t>
      </w:r>
      <w:r>
        <w:rPr>
          <w:rFonts w:ascii="Arial" w:eastAsiaTheme="minorHAnsi" w:hAnsi="Arial" w:cs="Arial"/>
          <w:color w:val="4C4C4E"/>
          <w:lang w:val="en-US"/>
        </w:rPr>
        <w:tab/>
      </w:r>
      <w:r w:rsidRPr="007B187F">
        <w:rPr>
          <w:rFonts w:ascii="Arial" w:eastAsiaTheme="minorHAnsi" w:hAnsi="Arial" w:cs="Arial"/>
          <w:color w:val="4C4C4E"/>
          <w:lang w:val="en-US"/>
        </w:rPr>
        <w:t>2</w:t>
      </w:r>
      <w:r w:rsidR="00E206EE">
        <w:rPr>
          <w:rFonts w:ascii="Arial" w:eastAsiaTheme="minorHAnsi" w:hAnsi="Arial" w:cs="Arial"/>
          <w:color w:val="4C4C4E"/>
          <w:lang w:val="en-US"/>
        </w:rPr>
        <w:t>8</w:t>
      </w:r>
      <w:r w:rsidRPr="007B187F">
        <w:rPr>
          <w:rFonts w:ascii="Arial" w:eastAsiaTheme="minorHAnsi" w:hAnsi="Arial" w:cs="Arial"/>
          <w:color w:val="4C4C4E"/>
          <w:lang w:val="en-US"/>
        </w:rPr>
        <w:t xml:space="preserve"> </w:t>
      </w:r>
    </w:p>
    <w:bookmarkEnd w:id="1"/>
    <w:p w14:paraId="6C100AE2" w14:textId="401872A2" w:rsidR="00DE5C12" w:rsidRPr="007B187F" w:rsidRDefault="00DE5C12" w:rsidP="00E206EE">
      <w:pPr>
        <w:tabs>
          <w:tab w:val="left" w:pos="8080"/>
        </w:tabs>
        <w:autoSpaceDE w:val="0"/>
        <w:autoSpaceDN w:val="0"/>
        <w:adjustRightInd w:val="0"/>
        <w:spacing w:line="360" w:lineRule="auto"/>
        <w:ind w:right="940" w:firstLine="709"/>
        <w:rPr>
          <w:rFonts w:ascii="Arial" w:eastAsiaTheme="minorHAnsi" w:hAnsi="Arial" w:cs="Arial"/>
          <w:color w:val="4C4C4E"/>
          <w:lang w:val="en-US"/>
        </w:rPr>
      </w:pPr>
      <w:r w:rsidRPr="007B187F">
        <w:rPr>
          <w:rFonts w:ascii="Arial" w:eastAsiaTheme="minorHAnsi" w:hAnsi="Arial" w:cs="Arial"/>
          <w:color w:val="4C4C4E"/>
          <w:lang w:val="en-US"/>
        </w:rPr>
        <w:t xml:space="preserve">Exercise 5: Conflict Management </w:t>
      </w:r>
      <w:r>
        <w:rPr>
          <w:rFonts w:ascii="Arial" w:eastAsiaTheme="minorHAnsi" w:hAnsi="Arial" w:cs="Arial"/>
          <w:color w:val="4C4C4E"/>
          <w:lang w:val="en-US"/>
        </w:rPr>
        <w:tab/>
      </w:r>
      <w:r w:rsidR="00E206EE">
        <w:rPr>
          <w:rFonts w:ascii="Arial" w:eastAsiaTheme="minorHAnsi" w:hAnsi="Arial" w:cs="Arial"/>
          <w:color w:val="4C4C4E"/>
          <w:lang w:val="en-US"/>
        </w:rPr>
        <w:t>30</w:t>
      </w:r>
    </w:p>
    <w:p w14:paraId="3E7E7883" w14:textId="11FFB73F" w:rsidR="00DE5C12" w:rsidRPr="007B187F" w:rsidRDefault="00DE5C12"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en-US"/>
        </w:rPr>
      </w:pPr>
      <w:r>
        <w:rPr>
          <w:rFonts w:ascii="Arial" w:eastAsiaTheme="minorHAnsi" w:hAnsi="Arial" w:cs="Arial"/>
          <w:b/>
          <w:bCs/>
          <w:color w:val="4C4C4E"/>
          <w:lang w:val="en-US"/>
        </w:rPr>
        <w:br w:type="column"/>
      </w:r>
      <w:r w:rsidRPr="007B187F">
        <w:rPr>
          <w:rFonts w:ascii="Arial" w:eastAsiaTheme="minorHAnsi" w:hAnsi="Arial" w:cs="Arial"/>
          <w:b/>
          <w:bCs/>
          <w:color w:val="4C4C4E"/>
          <w:lang w:val="en-US"/>
        </w:rPr>
        <w:lastRenderedPageBreak/>
        <w:t xml:space="preserve">6 - Direct Payments </w:t>
      </w:r>
      <w:r>
        <w:rPr>
          <w:rFonts w:ascii="Arial" w:eastAsiaTheme="minorHAnsi" w:hAnsi="Arial" w:cs="Arial"/>
          <w:b/>
          <w:bCs/>
          <w:color w:val="4C4C4E"/>
          <w:lang w:val="en-US"/>
        </w:rPr>
        <w:tab/>
      </w:r>
      <w:r w:rsidR="00E206EE">
        <w:rPr>
          <w:rFonts w:ascii="Arial" w:eastAsiaTheme="minorHAnsi" w:hAnsi="Arial" w:cs="Arial"/>
          <w:color w:val="4C4C4E"/>
          <w:lang w:val="en-US"/>
        </w:rPr>
        <w:t>31</w:t>
      </w:r>
      <w:r w:rsidRPr="007B187F">
        <w:rPr>
          <w:rFonts w:ascii="Arial" w:eastAsiaTheme="minorHAnsi" w:hAnsi="Arial" w:cs="Arial"/>
          <w:color w:val="4C4C4E"/>
          <w:lang w:val="en-US"/>
        </w:rPr>
        <w:t xml:space="preserve"> </w:t>
      </w:r>
    </w:p>
    <w:p w14:paraId="14E20F89" w14:textId="4D5E6ACE" w:rsidR="00DE5C12" w:rsidRPr="007B187F" w:rsidRDefault="00DE5C12"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en-US"/>
        </w:rPr>
      </w:pPr>
      <w:r>
        <w:rPr>
          <w:rFonts w:ascii="Arial" w:eastAsiaTheme="minorHAnsi" w:hAnsi="Arial" w:cs="Arial"/>
          <w:color w:val="4C4C4E"/>
          <w:lang w:val="en-US"/>
        </w:rPr>
        <w:tab/>
      </w:r>
      <w:r w:rsidRPr="007B187F">
        <w:rPr>
          <w:rFonts w:ascii="Arial" w:eastAsiaTheme="minorHAnsi" w:hAnsi="Arial" w:cs="Arial"/>
          <w:color w:val="4C4C4E"/>
          <w:lang w:val="en-US"/>
        </w:rPr>
        <w:t xml:space="preserve">The International Experience </w:t>
      </w:r>
      <w:r>
        <w:rPr>
          <w:rFonts w:ascii="Arial" w:eastAsiaTheme="minorHAnsi" w:hAnsi="Arial" w:cs="Arial"/>
          <w:color w:val="4C4C4E"/>
          <w:lang w:val="en-US"/>
        </w:rPr>
        <w:tab/>
      </w:r>
      <w:r w:rsidR="00E206EE">
        <w:rPr>
          <w:rFonts w:ascii="Arial" w:eastAsiaTheme="minorHAnsi" w:hAnsi="Arial" w:cs="Arial"/>
          <w:color w:val="4C4C4E"/>
          <w:lang w:val="en-US"/>
        </w:rPr>
        <w:t>31</w:t>
      </w:r>
      <w:r w:rsidRPr="007B187F">
        <w:rPr>
          <w:rFonts w:ascii="Arial" w:eastAsiaTheme="minorHAnsi" w:hAnsi="Arial" w:cs="Arial"/>
          <w:color w:val="4C4C4E"/>
          <w:lang w:val="en-US"/>
        </w:rPr>
        <w:t xml:space="preserve"> </w:t>
      </w:r>
    </w:p>
    <w:p w14:paraId="3F7ABB5C" w14:textId="288EDB31" w:rsidR="00DE5C12" w:rsidRPr="007B187F" w:rsidRDefault="00DE5C12"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en-US"/>
        </w:rPr>
      </w:pPr>
      <w:r>
        <w:rPr>
          <w:rFonts w:ascii="Arial" w:eastAsiaTheme="minorHAnsi" w:hAnsi="Arial" w:cs="Arial"/>
          <w:color w:val="4C4C4E"/>
          <w:lang w:val="en-US"/>
        </w:rPr>
        <w:tab/>
      </w:r>
      <w:r w:rsidRPr="007B187F">
        <w:rPr>
          <w:rFonts w:ascii="Arial" w:eastAsiaTheme="minorHAnsi" w:hAnsi="Arial" w:cs="Arial"/>
          <w:color w:val="4C4C4E"/>
          <w:lang w:val="en-US"/>
        </w:rPr>
        <w:t xml:space="preserve">The Irish Experience </w:t>
      </w:r>
      <w:r>
        <w:rPr>
          <w:rFonts w:ascii="Arial" w:eastAsiaTheme="minorHAnsi" w:hAnsi="Arial" w:cs="Arial"/>
          <w:color w:val="4C4C4E"/>
          <w:lang w:val="en-US"/>
        </w:rPr>
        <w:tab/>
      </w:r>
      <w:r w:rsidR="00E206EE">
        <w:rPr>
          <w:rFonts w:ascii="Arial" w:eastAsiaTheme="minorHAnsi" w:hAnsi="Arial" w:cs="Arial"/>
          <w:color w:val="4C4C4E"/>
          <w:lang w:val="en-US"/>
        </w:rPr>
        <w:t>31</w:t>
      </w:r>
      <w:r w:rsidRPr="007B187F">
        <w:rPr>
          <w:rFonts w:ascii="Arial" w:eastAsiaTheme="minorHAnsi" w:hAnsi="Arial" w:cs="Arial"/>
          <w:color w:val="4C4C4E"/>
          <w:lang w:val="en-US"/>
        </w:rPr>
        <w:t xml:space="preserve"> </w:t>
      </w:r>
    </w:p>
    <w:p w14:paraId="627281ED" w14:textId="252735ED" w:rsidR="00DE5C12" w:rsidRPr="007B187F" w:rsidRDefault="00DE5C12"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en-US"/>
        </w:rPr>
      </w:pPr>
      <w:r>
        <w:rPr>
          <w:rFonts w:ascii="Arial" w:eastAsiaTheme="minorHAnsi" w:hAnsi="Arial" w:cs="Arial"/>
          <w:color w:val="4C4C4E"/>
          <w:lang w:val="en-US"/>
        </w:rPr>
        <w:tab/>
      </w:r>
      <w:r w:rsidRPr="007B187F">
        <w:rPr>
          <w:rFonts w:ascii="Arial" w:eastAsiaTheme="minorHAnsi" w:hAnsi="Arial" w:cs="Arial"/>
          <w:color w:val="4C4C4E"/>
          <w:lang w:val="en-US"/>
        </w:rPr>
        <w:t xml:space="preserve">The Irish Policy Context </w:t>
      </w:r>
      <w:r>
        <w:rPr>
          <w:rFonts w:ascii="Arial" w:eastAsiaTheme="minorHAnsi" w:hAnsi="Arial" w:cs="Arial"/>
          <w:color w:val="4C4C4E"/>
          <w:lang w:val="en-US"/>
        </w:rPr>
        <w:tab/>
      </w:r>
      <w:r w:rsidRPr="007B187F">
        <w:rPr>
          <w:rFonts w:ascii="Arial" w:eastAsiaTheme="minorHAnsi" w:hAnsi="Arial" w:cs="Arial"/>
          <w:color w:val="4C4C4E"/>
          <w:lang w:val="en-US"/>
        </w:rPr>
        <w:t>3</w:t>
      </w:r>
      <w:r w:rsidR="00E206EE">
        <w:rPr>
          <w:rFonts w:ascii="Arial" w:eastAsiaTheme="minorHAnsi" w:hAnsi="Arial" w:cs="Arial"/>
          <w:color w:val="4C4C4E"/>
          <w:lang w:val="en-US"/>
        </w:rPr>
        <w:t>2</w:t>
      </w:r>
      <w:r w:rsidRPr="007B187F">
        <w:rPr>
          <w:rFonts w:ascii="Arial" w:eastAsiaTheme="minorHAnsi" w:hAnsi="Arial" w:cs="Arial"/>
          <w:color w:val="4C4C4E"/>
          <w:lang w:val="en-US"/>
        </w:rPr>
        <w:t xml:space="preserve"> </w:t>
      </w:r>
    </w:p>
    <w:p w14:paraId="5DEF4234" w14:textId="54B6C456" w:rsidR="00DE5C12" w:rsidRPr="007B187F" w:rsidRDefault="00DE5C12"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en-US"/>
        </w:rPr>
      </w:pPr>
      <w:r>
        <w:rPr>
          <w:rFonts w:ascii="Arial" w:eastAsiaTheme="minorHAnsi" w:hAnsi="Arial" w:cs="Arial"/>
          <w:color w:val="4C4C4E"/>
          <w:lang w:val="en-US"/>
        </w:rPr>
        <w:tab/>
      </w:r>
      <w:r w:rsidRPr="007B187F">
        <w:rPr>
          <w:rFonts w:ascii="Arial" w:eastAsiaTheme="minorHAnsi" w:hAnsi="Arial" w:cs="Arial"/>
          <w:color w:val="4C4C4E"/>
          <w:lang w:val="en-US"/>
        </w:rPr>
        <w:t>The Future</w:t>
      </w:r>
      <w:r>
        <w:rPr>
          <w:rFonts w:ascii="Arial" w:eastAsiaTheme="minorHAnsi" w:hAnsi="Arial" w:cs="Arial"/>
          <w:color w:val="4C4C4E"/>
          <w:lang w:val="en-US"/>
        </w:rPr>
        <w:tab/>
      </w:r>
      <w:r w:rsidRPr="007B187F">
        <w:rPr>
          <w:rFonts w:ascii="Arial" w:eastAsiaTheme="minorHAnsi" w:hAnsi="Arial" w:cs="Arial"/>
          <w:color w:val="4C4C4E"/>
          <w:lang w:val="en-US"/>
        </w:rPr>
        <w:t>3</w:t>
      </w:r>
      <w:r w:rsidR="004A4BDD">
        <w:rPr>
          <w:rFonts w:ascii="Arial" w:eastAsiaTheme="minorHAnsi" w:hAnsi="Arial" w:cs="Arial"/>
          <w:color w:val="4C4C4E"/>
          <w:lang w:val="en-US"/>
        </w:rPr>
        <w:t>4</w:t>
      </w:r>
      <w:r w:rsidRPr="007B187F">
        <w:rPr>
          <w:rFonts w:ascii="Arial" w:eastAsiaTheme="minorHAnsi" w:hAnsi="Arial" w:cs="Arial"/>
          <w:color w:val="4C4C4E"/>
          <w:lang w:val="en-US"/>
        </w:rPr>
        <w:t xml:space="preserve"> </w:t>
      </w:r>
    </w:p>
    <w:p w14:paraId="3ECBAE51" w14:textId="726C72A7" w:rsidR="00DE5C12" w:rsidRPr="00F7160E" w:rsidRDefault="00DE5C12"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fr-FR"/>
        </w:rPr>
      </w:pPr>
      <w:r w:rsidRPr="00261828">
        <w:rPr>
          <w:rFonts w:ascii="Arial" w:eastAsiaTheme="minorHAnsi" w:hAnsi="Arial" w:cs="Arial"/>
          <w:color w:val="4C4C4E"/>
        </w:rPr>
        <w:tab/>
      </w:r>
      <w:proofErr w:type="spellStart"/>
      <w:r w:rsidRPr="00F7160E">
        <w:rPr>
          <w:rFonts w:ascii="Arial" w:eastAsiaTheme="minorHAnsi" w:hAnsi="Arial" w:cs="Arial"/>
          <w:color w:val="4C4C4E"/>
          <w:lang w:val="fr-FR"/>
        </w:rPr>
        <w:t>Exercise</w:t>
      </w:r>
      <w:proofErr w:type="spellEnd"/>
      <w:r w:rsidRPr="00F7160E">
        <w:rPr>
          <w:rFonts w:ascii="Arial" w:eastAsiaTheme="minorHAnsi" w:hAnsi="Arial" w:cs="Arial"/>
          <w:color w:val="4C4C4E"/>
          <w:lang w:val="fr-FR"/>
        </w:rPr>
        <w:t xml:space="preserve"> </w:t>
      </w:r>
      <w:proofErr w:type="gramStart"/>
      <w:r w:rsidRPr="00F7160E">
        <w:rPr>
          <w:rFonts w:ascii="Arial" w:eastAsiaTheme="minorHAnsi" w:hAnsi="Arial" w:cs="Arial"/>
          <w:color w:val="4C4C4E"/>
          <w:lang w:val="fr-FR"/>
        </w:rPr>
        <w:t>6:</w:t>
      </w:r>
      <w:proofErr w:type="gramEnd"/>
      <w:r w:rsidRPr="00F7160E">
        <w:rPr>
          <w:rFonts w:ascii="Arial" w:eastAsiaTheme="minorHAnsi" w:hAnsi="Arial" w:cs="Arial"/>
          <w:color w:val="4C4C4E"/>
          <w:lang w:val="fr-FR"/>
        </w:rPr>
        <w:t xml:space="preserve"> Direct </w:t>
      </w:r>
      <w:proofErr w:type="spellStart"/>
      <w:r w:rsidRPr="00F7160E">
        <w:rPr>
          <w:rFonts w:ascii="Arial" w:eastAsiaTheme="minorHAnsi" w:hAnsi="Arial" w:cs="Arial"/>
          <w:color w:val="4C4C4E"/>
          <w:lang w:val="fr-FR"/>
        </w:rPr>
        <w:t>Payments</w:t>
      </w:r>
      <w:proofErr w:type="spellEnd"/>
      <w:r w:rsidRPr="00F7160E">
        <w:rPr>
          <w:rFonts w:ascii="Arial" w:eastAsiaTheme="minorHAnsi" w:hAnsi="Arial" w:cs="Arial"/>
          <w:color w:val="4C4C4E"/>
          <w:lang w:val="fr-FR"/>
        </w:rPr>
        <w:tab/>
        <w:t>3</w:t>
      </w:r>
      <w:r w:rsidR="004A4BDD">
        <w:rPr>
          <w:rFonts w:ascii="Arial" w:eastAsiaTheme="minorHAnsi" w:hAnsi="Arial" w:cs="Arial"/>
          <w:color w:val="4C4C4E"/>
          <w:lang w:val="fr-FR"/>
        </w:rPr>
        <w:t>5</w:t>
      </w:r>
    </w:p>
    <w:p w14:paraId="26EB22B5" w14:textId="11B0A996" w:rsidR="00DE5C12" w:rsidRPr="00F7160E" w:rsidRDefault="00DE5C12"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fr-FR"/>
        </w:rPr>
      </w:pPr>
      <w:r w:rsidRPr="00F7160E">
        <w:rPr>
          <w:rFonts w:ascii="Arial" w:eastAsiaTheme="minorHAnsi" w:hAnsi="Arial" w:cs="Arial"/>
          <w:b/>
          <w:bCs/>
          <w:color w:val="4C4C4E"/>
          <w:lang w:val="fr-FR"/>
        </w:rPr>
        <w:t>7 - Conclusions</w:t>
      </w:r>
      <w:r w:rsidRPr="00F7160E">
        <w:rPr>
          <w:rFonts w:ascii="Arial" w:eastAsiaTheme="minorHAnsi" w:hAnsi="Arial" w:cs="Arial"/>
          <w:b/>
          <w:bCs/>
          <w:color w:val="4C4C4E"/>
          <w:lang w:val="fr-FR"/>
        </w:rPr>
        <w:tab/>
      </w:r>
      <w:r w:rsidRPr="00F7160E">
        <w:rPr>
          <w:rFonts w:ascii="Arial" w:eastAsiaTheme="minorHAnsi" w:hAnsi="Arial" w:cs="Arial"/>
          <w:color w:val="4C4C4E"/>
          <w:lang w:val="fr-FR"/>
        </w:rPr>
        <w:t>3</w:t>
      </w:r>
      <w:r w:rsidR="004A4BDD">
        <w:rPr>
          <w:rFonts w:ascii="Arial" w:eastAsiaTheme="minorHAnsi" w:hAnsi="Arial" w:cs="Arial"/>
          <w:color w:val="4C4C4E"/>
          <w:lang w:val="fr-FR"/>
        </w:rPr>
        <w:t>6</w:t>
      </w:r>
    </w:p>
    <w:p w14:paraId="1DD81464" w14:textId="79EE9250" w:rsidR="00F607AC" w:rsidRPr="00F7160E" w:rsidRDefault="00F607AC" w:rsidP="00F607AC">
      <w:pPr>
        <w:tabs>
          <w:tab w:val="left" w:pos="8080"/>
        </w:tabs>
        <w:autoSpaceDE w:val="0"/>
        <w:autoSpaceDN w:val="0"/>
        <w:adjustRightInd w:val="0"/>
        <w:spacing w:line="360" w:lineRule="auto"/>
        <w:ind w:left="709" w:right="940" w:hanging="709"/>
        <w:rPr>
          <w:rFonts w:ascii="Arial" w:eastAsiaTheme="minorHAnsi" w:hAnsi="Arial" w:cs="Arial"/>
          <w:color w:val="4C4C4E"/>
          <w:lang w:val="fr-FR"/>
        </w:rPr>
      </w:pPr>
      <w:r w:rsidRPr="00F7160E">
        <w:rPr>
          <w:rFonts w:ascii="Arial" w:eastAsiaTheme="minorHAnsi" w:hAnsi="Arial" w:cs="Arial"/>
          <w:b/>
          <w:bCs/>
          <w:color w:val="4C4C4E"/>
          <w:lang w:val="fr-FR"/>
        </w:rPr>
        <w:t>8 - Appendices</w:t>
      </w:r>
      <w:r w:rsidRPr="00F7160E">
        <w:rPr>
          <w:rFonts w:ascii="Arial" w:eastAsiaTheme="minorHAnsi" w:hAnsi="Arial" w:cs="Arial"/>
          <w:b/>
          <w:bCs/>
          <w:color w:val="4C4C4E"/>
          <w:lang w:val="fr-FR"/>
        </w:rPr>
        <w:tab/>
      </w:r>
      <w:r w:rsidRPr="00F7160E">
        <w:rPr>
          <w:rFonts w:ascii="Arial" w:eastAsiaTheme="minorHAnsi" w:hAnsi="Arial" w:cs="Arial"/>
          <w:color w:val="4C4C4E"/>
          <w:lang w:val="fr-FR"/>
        </w:rPr>
        <w:t>3</w:t>
      </w:r>
      <w:r w:rsidR="004A4BDD">
        <w:rPr>
          <w:rFonts w:ascii="Arial" w:eastAsiaTheme="minorHAnsi" w:hAnsi="Arial" w:cs="Arial"/>
          <w:color w:val="4C4C4E"/>
          <w:lang w:val="fr-FR"/>
        </w:rPr>
        <w:t>8</w:t>
      </w:r>
    </w:p>
    <w:p w14:paraId="1CBB66A7" w14:textId="44E128C7" w:rsidR="00473EAE" w:rsidRDefault="00DE5C12" w:rsidP="00F607AC">
      <w:pPr>
        <w:spacing w:line="360" w:lineRule="auto"/>
        <w:rPr>
          <w:rFonts w:ascii="Arial" w:hAnsi="Arial" w:cs="Arial"/>
          <w:b/>
          <w:sz w:val="28"/>
          <w:szCs w:val="28"/>
        </w:rPr>
      </w:pPr>
      <w:r w:rsidRPr="00E206EE">
        <w:rPr>
          <w:rFonts w:ascii="Arial" w:hAnsi="Arial" w:cs="Arial"/>
          <w:b/>
          <w:sz w:val="28"/>
          <w:szCs w:val="28"/>
        </w:rPr>
        <w:br w:type="page"/>
      </w:r>
      <w:r w:rsidR="00252B4B" w:rsidRPr="00F607AC">
        <w:rPr>
          <w:rFonts w:ascii="Arial" w:hAnsi="Arial" w:cs="Arial"/>
          <w:b/>
          <w:sz w:val="32"/>
          <w:szCs w:val="32"/>
        </w:rPr>
        <w:lastRenderedPageBreak/>
        <w:t>Foreword</w:t>
      </w:r>
      <w:bookmarkEnd w:id="0"/>
    </w:p>
    <w:p w14:paraId="38B3F8AC" w14:textId="77777777" w:rsidR="00DE5C12" w:rsidRPr="00DE5C12" w:rsidRDefault="00DE5C12" w:rsidP="00F607AC">
      <w:pPr>
        <w:spacing w:line="360" w:lineRule="auto"/>
        <w:rPr>
          <w:rFonts w:ascii="Arial" w:eastAsia="Malgun Gothic" w:hAnsi="Arial" w:cs="Arial"/>
          <w:b/>
          <w:color w:val="000000" w:themeColor="text1"/>
          <w:sz w:val="28"/>
          <w:szCs w:val="28"/>
          <w:lang w:eastAsia="ja-JP"/>
        </w:rPr>
      </w:pPr>
    </w:p>
    <w:p w14:paraId="269128C7" w14:textId="5C5DCA77" w:rsidR="00252B4B" w:rsidRPr="00FD7232" w:rsidRDefault="00473EAE" w:rsidP="00F607AC">
      <w:pPr>
        <w:spacing w:line="360" w:lineRule="auto"/>
        <w:ind w:right="-52"/>
        <w:jc w:val="both"/>
        <w:rPr>
          <w:rFonts w:asciiTheme="minorBidi" w:hAnsiTheme="minorBidi" w:cstheme="minorBidi"/>
        </w:rPr>
      </w:pPr>
      <w:r w:rsidRPr="00FD7232">
        <w:rPr>
          <w:rFonts w:asciiTheme="minorBidi" w:eastAsiaTheme="minorHAnsi" w:hAnsiTheme="minorBidi" w:cstheme="minorBidi"/>
          <w:b/>
          <w:bCs/>
          <w:i/>
          <w:iCs/>
          <w:color w:val="211D1E"/>
          <w:lang w:val="en-US"/>
        </w:rPr>
        <w:t>Independent Living is about having the freedom to have the same choices that everyone else has in life. Independent living is about choosing what aspects of social, economic and political life people want to participate in. It is about having control over your life: to have a family, to get a job, to participate socially and to realize whatever goals and dreams you set for yourself.</w:t>
      </w:r>
    </w:p>
    <w:p w14:paraId="6033FD60" w14:textId="77777777" w:rsidR="00D31220" w:rsidRPr="00FD7232" w:rsidRDefault="00D31220" w:rsidP="00F607AC">
      <w:pPr>
        <w:spacing w:line="360" w:lineRule="auto"/>
        <w:ind w:right="-52"/>
        <w:jc w:val="both"/>
        <w:rPr>
          <w:rFonts w:asciiTheme="minorBidi" w:eastAsiaTheme="minorHAnsi" w:hAnsiTheme="minorBidi" w:cstheme="minorBidi"/>
          <w:b/>
          <w:bCs/>
          <w:color w:val="211D1E"/>
          <w:lang w:val="en-US"/>
        </w:rPr>
      </w:pPr>
    </w:p>
    <w:p w14:paraId="14C6C5A3" w14:textId="3E5BBB7A" w:rsidR="00252B4B" w:rsidRPr="00FD7232" w:rsidRDefault="00473EAE" w:rsidP="00F607AC">
      <w:pPr>
        <w:spacing w:line="360" w:lineRule="auto"/>
        <w:ind w:right="-52"/>
        <w:jc w:val="both"/>
        <w:rPr>
          <w:rFonts w:asciiTheme="minorBidi" w:eastAsiaTheme="minorHAnsi" w:hAnsiTheme="minorBidi" w:cstheme="minorBidi"/>
          <w:b/>
          <w:bCs/>
          <w:color w:val="211D1E"/>
          <w:lang w:val="en-US"/>
        </w:rPr>
      </w:pPr>
      <w:r w:rsidRPr="00FD7232">
        <w:rPr>
          <w:rFonts w:asciiTheme="minorBidi" w:eastAsiaTheme="minorHAnsi" w:hAnsiTheme="minorBidi" w:cstheme="minorBidi"/>
          <w:b/>
          <w:bCs/>
          <w:color w:val="211D1E"/>
          <w:lang w:val="en-US"/>
        </w:rPr>
        <w:t>At the core of the Independent Living philosophy is living like everyone else: being able to have control of your life, having opportunities to make decisions and being able to choose activities that you want to do, regardless of impairment.</w:t>
      </w:r>
    </w:p>
    <w:p w14:paraId="1DB9C19A" w14:textId="77777777" w:rsidR="001E03E4" w:rsidRPr="00FD7232" w:rsidRDefault="001E03E4" w:rsidP="00F607AC">
      <w:pPr>
        <w:spacing w:line="360" w:lineRule="auto"/>
        <w:ind w:right="-52"/>
        <w:jc w:val="both"/>
        <w:rPr>
          <w:rFonts w:asciiTheme="minorBidi" w:hAnsiTheme="minorBidi" w:cstheme="minorBidi"/>
        </w:rPr>
      </w:pPr>
    </w:p>
    <w:p w14:paraId="2A41AC49" w14:textId="67B19CBA" w:rsidR="00473EAE" w:rsidRPr="00FD7232" w:rsidRDefault="00473EAE"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473EAE">
        <w:rPr>
          <w:rFonts w:asciiTheme="minorBidi" w:eastAsiaTheme="minorHAnsi" w:hAnsiTheme="minorBidi" w:cstheme="minorBidi"/>
          <w:color w:val="211D1E"/>
          <w:lang w:val="en-US"/>
        </w:rPr>
        <w:t>For many disabled people, Independent Living can best be achieved with support from the Personal Assistance Service (PAS), which was originally brought to Ireland by CIL in 1992. The PAS enables us to do all the tasks that we cannot do for ourselves. It provides us with the freedom and flexibility we need to live our lives as we chose. A Personal Assistant (PA) is hired to assist us with a range of day-to-day tasks that we cannot physically do for ourselves. With PAS we are in control and direct the PA to carry out tasks both inside and outside of the home. A PA does not “look after” or “care for” us. We delegate these tasks to our PAs and in doing so take back control of our lives. A distinct benefit of PAS is that it reduces our dependence on our family and friends. The confidential relationship that develops between our PAs and us allows us to maintain a private life and our dignity. The PAS is often the difference between existing and living for many of us.</w:t>
      </w:r>
    </w:p>
    <w:p w14:paraId="23D667F5" w14:textId="77777777" w:rsidR="001E03E4" w:rsidRPr="00473EAE" w:rsidRDefault="001E03E4" w:rsidP="00F607AC">
      <w:pPr>
        <w:autoSpaceDE w:val="0"/>
        <w:autoSpaceDN w:val="0"/>
        <w:adjustRightInd w:val="0"/>
        <w:spacing w:line="360" w:lineRule="auto"/>
        <w:jc w:val="both"/>
        <w:rPr>
          <w:rFonts w:asciiTheme="minorBidi" w:eastAsiaTheme="minorHAnsi" w:hAnsiTheme="minorBidi" w:cstheme="minorBidi"/>
          <w:color w:val="211D1E"/>
          <w:lang w:val="en-US"/>
        </w:rPr>
      </w:pPr>
    </w:p>
    <w:p w14:paraId="51447D42" w14:textId="7C147FCE" w:rsidR="00252B4B" w:rsidRPr="00FD7232" w:rsidRDefault="00473EAE" w:rsidP="00F607AC">
      <w:pPr>
        <w:spacing w:line="360" w:lineRule="auto"/>
        <w:ind w:right="-52"/>
        <w:jc w:val="both"/>
        <w:rPr>
          <w:rFonts w:asciiTheme="minorBidi" w:eastAsiaTheme="minorHAnsi" w:hAnsiTheme="minorBidi" w:cstheme="minorBidi"/>
          <w:color w:val="211D1E"/>
          <w:lang w:val="en-US"/>
        </w:rPr>
      </w:pPr>
      <w:r w:rsidRPr="00FD7232">
        <w:rPr>
          <w:rFonts w:asciiTheme="minorBidi" w:eastAsiaTheme="minorHAnsi" w:hAnsiTheme="minorBidi" w:cstheme="minorBidi"/>
          <w:color w:val="211D1E"/>
          <w:lang w:val="en-US"/>
        </w:rPr>
        <w:t xml:space="preserve">ILMI understands that being a disabled person leading your PAS is a complex and demanding role. In many respects the responsibilities that come with managing your PAS have increased through the years. </w:t>
      </w:r>
      <w:proofErr w:type="spellStart"/>
      <w:r w:rsidRPr="00FD7232">
        <w:rPr>
          <w:rFonts w:asciiTheme="minorBidi" w:eastAsiaTheme="minorHAnsi" w:hAnsiTheme="minorBidi" w:cstheme="minorBidi"/>
          <w:color w:val="211D1E"/>
          <w:lang w:val="en-US"/>
        </w:rPr>
        <w:t>Recognising</w:t>
      </w:r>
      <w:proofErr w:type="spellEnd"/>
      <w:r w:rsidRPr="00FD7232">
        <w:rPr>
          <w:rFonts w:asciiTheme="minorBidi" w:eastAsiaTheme="minorHAnsi" w:hAnsiTheme="minorBidi" w:cstheme="minorBidi"/>
          <w:color w:val="211D1E"/>
          <w:lang w:val="en-US"/>
        </w:rPr>
        <w:t xml:space="preserve"> this Independent Living Movement Ireland (ILMI) developed this Leader Training Manual to empower Leaders to lead their service with confidence.</w:t>
      </w:r>
    </w:p>
    <w:p w14:paraId="5FB90AB2" w14:textId="77777777" w:rsidR="001E03E4" w:rsidRPr="001E03E4" w:rsidRDefault="001E03E4" w:rsidP="00F607AC">
      <w:pPr>
        <w:autoSpaceDE w:val="0"/>
        <w:autoSpaceDN w:val="0"/>
        <w:adjustRightInd w:val="0"/>
        <w:spacing w:line="360" w:lineRule="auto"/>
        <w:rPr>
          <w:rFonts w:asciiTheme="minorBidi" w:eastAsiaTheme="minorHAnsi" w:hAnsiTheme="minorBidi" w:cstheme="minorBidi"/>
          <w:color w:val="000000"/>
          <w:lang w:val="en-US"/>
        </w:rPr>
      </w:pPr>
    </w:p>
    <w:p w14:paraId="58DC2774" w14:textId="77777777" w:rsidR="001E03E4" w:rsidRPr="001E03E4" w:rsidRDefault="001E03E4"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1E03E4">
        <w:rPr>
          <w:rFonts w:asciiTheme="minorBidi" w:eastAsiaTheme="minorHAnsi" w:hAnsiTheme="minorBidi" w:cstheme="minorBidi"/>
          <w:color w:val="211D1E"/>
          <w:lang w:val="en-US"/>
        </w:rPr>
        <w:t xml:space="preserve">It was developed through consultations and general discussions with experts on PAS – Leaders themselves who are active within the Movement. </w:t>
      </w:r>
    </w:p>
    <w:p w14:paraId="08AF6A76" w14:textId="77777777" w:rsidR="007C3AE7" w:rsidRDefault="007C3AE7" w:rsidP="00F607AC">
      <w:pPr>
        <w:autoSpaceDE w:val="0"/>
        <w:autoSpaceDN w:val="0"/>
        <w:adjustRightInd w:val="0"/>
        <w:spacing w:line="360" w:lineRule="auto"/>
        <w:jc w:val="both"/>
        <w:rPr>
          <w:rFonts w:asciiTheme="minorBidi" w:eastAsiaTheme="minorHAnsi" w:hAnsiTheme="minorBidi" w:cstheme="minorBidi"/>
          <w:color w:val="211D1E"/>
          <w:lang w:val="en-US"/>
        </w:rPr>
      </w:pPr>
    </w:p>
    <w:p w14:paraId="10E27059" w14:textId="73AE819D" w:rsidR="001E03E4" w:rsidRPr="001E03E4" w:rsidRDefault="001E03E4"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1E03E4">
        <w:rPr>
          <w:rFonts w:asciiTheme="minorBidi" w:eastAsiaTheme="minorHAnsi" w:hAnsiTheme="minorBidi" w:cstheme="minorBidi"/>
          <w:color w:val="211D1E"/>
          <w:lang w:val="en-US"/>
        </w:rPr>
        <w:t xml:space="preserve">This Leader Manual is targeted at Leaders of their own Personal Assistance Service or those who aspire to do so. It can also act as a really important resource for Personal Assistants (PA) who are directed by Leaders or for someone considering becoming a PA. Inherent within the Manual is recognition of the role family members play within the PAS and we believe that individual family members may also benefit from its content. </w:t>
      </w:r>
    </w:p>
    <w:p w14:paraId="59FCCCB0" w14:textId="161BC373" w:rsidR="001E03E4" w:rsidRPr="00FD7232" w:rsidRDefault="001E03E4"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1E03E4">
        <w:rPr>
          <w:rFonts w:asciiTheme="minorBidi" w:eastAsiaTheme="minorHAnsi" w:hAnsiTheme="minorBidi" w:cstheme="minorBidi"/>
          <w:color w:val="211D1E"/>
          <w:lang w:val="en-US"/>
        </w:rPr>
        <w:t xml:space="preserve">On behalf of ILMI I would like to thank all the Leaders who were involved in discussions on PAS and Independent Living, which led to the development of this resource. Adjacent to this document is a Leader Training course, which ILMI work to provide to disabled people who wish to learn more about the PAS. I want to </w:t>
      </w:r>
      <w:proofErr w:type="spellStart"/>
      <w:r w:rsidRPr="001E03E4">
        <w:rPr>
          <w:rFonts w:asciiTheme="minorBidi" w:eastAsiaTheme="minorHAnsi" w:hAnsiTheme="minorBidi" w:cstheme="minorBidi"/>
          <w:color w:val="211D1E"/>
          <w:lang w:val="en-US"/>
        </w:rPr>
        <w:t>recognise</w:t>
      </w:r>
      <w:proofErr w:type="spellEnd"/>
      <w:r w:rsidRPr="001E03E4">
        <w:rPr>
          <w:rFonts w:asciiTheme="minorBidi" w:eastAsiaTheme="minorHAnsi" w:hAnsiTheme="minorBidi" w:cstheme="minorBidi"/>
          <w:color w:val="211D1E"/>
          <w:lang w:val="en-US"/>
        </w:rPr>
        <w:t xml:space="preserve"> the role of James Cawley (ILMI Policy Officer) and Eileen Daly (ILMI Member) who have already delivered this training as a pilot </w:t>
      </w:r>
      <w:proofErr w:type="spellStart"/>
      <w:r w:rsidRPr="001E03E4">
        <w:rPr>
          <w:rFonts w:asciiTheme="minorBidi" w:eastAsiaTheme="minorHAnsi" w:hAnsiTheme="minorBidi" w:cstheme="minorBidi"/>
          <w:color w:val="211D1E"/>
          <w:lang w:val="en-US"/>
        </w:rPr>
        <w:t>programme</w:t>
      </w:r>
      <w:proofErr w:type="spellEnd"/>
      <w:r w:rsidRPr="001E03E4">
        <w:rPr>
          <w:rFonts w:asciiTheme="minorBidi" w:eastAsiaTheme="minorHAnsi" w:hAnsiTheme="minorBidi" w:cstheme="minorBidi"/>
          <w:color w:val="211D1E"/>
          <w:lang w:val="en-US"/>
        </w:rPr>
        <w:t xml:space="preserve"> to bring this resource to life.</w:t>
      </w:r>
    </w:p>
    <w:p w14:paraId="4225C74D" w14:textId="77777777" w:rsidR="00D31220" w:rsidRPr="001E03E4" w:rsidRDefault="00D31220" w:rsidP="00F607AC">
      <w:pPr>
        <w:autoSpaceDE w:val="0"/>
        <w:autoSpaceDN w:val="0"/>
        <w:adjustRightInd w:val="0"/>
        <w:spacing w:line="360" w:lineRule="auto"/>
        <w:jc w:val="both"/>
        <w:rPr>
          <w:rFonts w:asciiTheme="minorBidi" w:eastAsiaTheme="minorHAnsi" w:hAnsiTheme="minorBidi" w:cstheme="minorBidi"/>
          <w:color w:val="211D1E"/>
          <w:lang w:val="en-US"/>
        </w:rPr>
      </w:pPr>
    </w:p>
    <w:p w14:paraId="3977FA06" w14:textId="52456B48" w:rsidR="001E03E4" w:rsidRPr="00FD7232" w:rsidRDefault="001E03E4" w:rsidP="00F607AC">
      <w:pPr>
        <w:spacing w:line="360" w:lineRule="auto"/>
        <w:ind w:right="-52"/>
        <w:jc w:val="both"/>
        <w:rPr>
          <w:rFonts w:asciiTheme="minorBidi" w:hAnsiTheme="minorBidi" w:cstheme="minorBidi"/>
        </w:rPr>
      </w:pPr>
      <w:r w:rsidRPr="00FD7232">
        <w:rPr>
          <w:rFonts w:asciiTheme="minorBidi" w:eastAsiaTheme="minorHAnsi" w:hAnsiTheme="minorBidi" w:cstheme="minorBidi"/>
          <w:color w:val="211D1E"/>
          <w:lang w:val="en-US"/>
        </w:rPr>
        <w:t xml:space="preserve">I especially want to </w:t>
      </w:r>
      <w:proofErr w:type="spellStart"/>
      <w:r w:rsidRPr="00FD7232">
        <w:rPr>
          <w:rFonts w:asciiTheme="minorBidi" w:eastAsiaTheme="minorHAnsi" w:hAnsiTheme="minorBidi" w:cstheme="minorBidi"/>
          <w:color w:val="211D1E"/>
          <w:lang w:val="en-US"/>
        </w:rPr>
        <w:t>recognise</w:t>
      </w:r>
      <w:proofErr w:type="spellEnd"/>
      <w:r w:rsidRPr="00FD7232">
        <w:rPr>
          <w:rFonts w:asciiTheme="minorBidi" w:eastAsiaTheme="minorHAnsi" w:hAnsiTheme="minorBidi" w:cstheme="minorBidi"/>
          <w:color w:val="211D1E"/>
          <w:lang w:val="en-US"/>
        </w:rPr>
        <w:t xml:space="preserve"> the role of Susan O’Brien (ILMI Development Officer) for bringing this resource together. We in ILMI team hope that both the Leader Training and Leader Manual will be of great benefit to many disabled people and their families long into the future.</w:t>
      </w:r>
    </w:p>
    <w:p w14:paraId="4B8640BE" w14:textId="77777777" w:rsidR="00252B4B" w:rsidRPr="00FD7232" w:rsidRDefault="00252B4B" w:rsidP="00F607AC">
      <w:pPr>
        <w:spacing w:line="360" w:lineRule="auto"/>
        <w:ind w:right="-52"/>
        <w:jc w:val="both"/>
        <w:rPr>
          <w:rFonts w:ascii="Arial" w:hAnsi="Arial" w:cs="Arial"/>
        </w:rPr>
      </w:pPr>
    </w:p>
    <w:p w14:paraId="127E0BDF" w14:textId="77777777" w:rsidR="00252B4B" w:rsidRPr="00FD7232" w:rsidRDefault="00252B4B" w:rsidP="00F607AC">
      <w:pPr>
        <w:spacing w:line="360" w:lineRule="auto"/>
        <w:ind w:right="-52"/>
        <w:jc w:val="both"/>
        <w:rPr>
          <w:rFonts w:ascii="Arial" w:hAnsi="Arial" w:cs="Arial"/>
          <w:b/>
          <w:bCs/>
        </w:rPr>
      </w:pPr>
      <w:r w:rsidRPr="00FD7232">
        <w:rPr>
          <w:rFonts w:ascii="Arial" w:hAnsi="Arial" w:cs="Arial"/>
          <w:b/>
          <w:bCs/>
        </w:rPr>
        <w:t>Shelly Gaynor</w:t>
      </w:r>
    </w:p>
    <w:p w14:paraId="1F63A84E" w14:textId="77777777" w:rsidR="00252B4B" w:rsidRPr="00FD7232" w:rsidRDefault="00252B4B" w:rsidP="00F607AC">
      <w:pPr>
        <w:spacing w:line="360" w:lineRule="auto"/>
        <w:ind w:right="-52"/>
        <w:jc w:val="both"/>
        <w:rPr>
          <w:rFonts w:ascii="Arial" w:hAnsi="Arial" w:cs="Arial"/>
        </w:rPr>
      </w:pPr>
      <w:r w:rsidRPr="00FD7232">
        <w:rPr>
          <w:rFonts w:ascii="Arial" w:hAnsi="Arial" w:cs="Arial"/>
        </w:rPr>
        <w:t>Chair</w:t>
      </w:r>
    </w:p>
    <w:p w14:paraId="4D3C6A50" w14:textId="77777777" w:rsidR="00252B4B" w:rsidRPr="00FD7232" w:rsidRDefault="00252B4B" w:rsidP="00F607AC">
      <w:pPr>
        <w:spacing w:line="360" w:lineRule="auto"/>
        <w:ind w:right="-52"/>
        <w:jc w:val="both"/>
        <w:rPr>
          <w:rFonts w:ascii="Arial" w:hAnsi="Arial" w:cs="Arial"/>
        </w:rPr>
      </w:pPr>
      <w:r w:rsidRPr="00FD7232">
        <w:rPr>
          <w:rFonts w:ascii="Arial" w:hAnsi="Arial" w:cs="Arial"/>
        </w:rPr>
        <w:t xml:space="preserve">Independent Living Movement Ireland </w:t>
      </w:r>
    </w:p>
    <w:p w14:paraId="24539016" w14:textId="052F737A" w:rsidR="00197EED" w:rsidRPr="00F607AC" w:rsidRDefault="00FD7232" w:rsidP="00F607AC">
      <w:pPr>
        <w:spacing w:line="360" w:lineRule="auto"/>
        <w:rPr>
          <w:rFonts w:ascii="Arial" w:hAnsi="Arial" w:cs="Arial"/>
          <w:b/>
          <w:bCs/>
          <w:sz w:val="32"/>
          <w:szCs w:val="32"/>
        </w:rPr>
      </w:pPr>
      <w:r w:rsidRPr="00DE5C12">
        <w:rPr>
          <w:rFonts w:ascii="Arial" w:hAnsi="Arial" w:cs="Arial"/>
          <w:b/>
          <w:bCs/>
          <w:sz w:val="28"/>
          <w:szCs w:val="28"/>
        </w:rPr>
        <w:br w:type="page"/>
      </w:r>
      <w:r w:rsidR="00DE5C12" w:rsidRPr="00F607AC">
        <w:rPr>
          <w:rFonts w:ascii="Arial" w:hAnsi="Arial" w:cs="Arial"/>
          <w:b/>
          <w:bCs/>
          <w:sz w:val="32"/>
          <w:szCs w:val="32"/>
        </w:rPr>
        <w:lastRenderedPageBreak/>
        <w:t xml:space="preserve">1. </w:t>
      </w:r>
      <w:r w:rsidR="00D31220" w:rsidRPr="00F607AC">
        <w:rPr>
          <w:rFonts w:ascii="Arial" w:hAnsi="Arial" w:cs="Arial"/>
          <w:b/>
          <w:bCs/>
          <w:sz w:val="32"/>
          <w:szCs w:val="32"/>
        </w:rPr>
        <w:t>Independent living</w:t>
      </w:r>
    </w:p>
    <w:p w14:paraId="2948D672" w14:textId="77777777" w:rsidR="00DE5C12" w:rsidRPr="00DE5C12" w:rsidRDefault="00DE5C12" w:rsidP="00F607AC">
      <w:pPr>
        <w:spacing w:line="360" w:lineRule="auto"/>
        <w:rPr>
          <w:rFonts w:ascii="Arial" w:eastAsia="Malgun Gothic" w:hAnsi="Arial" w:cs="Arial"/>
          <w:b/>
          <w:bCs/>
          <w:color w:val="000000" w:themeColor="text1"/>
          <w:sz w:val="28"/>
          <w:szCs w:val="28"/>
          <w:lang w:eastAsia="ja-JP"/>
        </w:rPr>
      </w:pPr>
    </w:p>
    <w:p w14:paraId="2EF6CEE2" w14:textId="5323C2CA" w:rsidR="00D31220" w:rsidRPr="00FD7232" w:rsidRDefault="00D31220" w:rsidP="00F607AC">
      <w:pPr>
        <w:autoSpaceDE w:val="0"/>
        <w:autoSpaceDN w:val="0"/>
        <w:adjustRightInd w:val="0"/>
        <w:spacing w:line="360" w:lineRule="auto"/>
        <w:jc w:val="both"/>
        <w:rPr>
          <w:rFonts w:ascii="Arial" w:eastAsiaTheme="minorHAnsi" w:hAnsi="Arial" w:cs="Arial"/>
          <w:b/>
          <w:bCs/>
          <w:color w:val="000000"/>
        </w:rPr>
      </w:pPr>
      <w:r w:rsidRPr="00FD7232">
        <w:rPr>
          <w:rFonts w:ascii="Arial" w:eastAsiaTheme="minorHAnsi" w:hAnsi="Arial" w:cs="Arial"/>
          <w:b/>
          <w:bCs/>
          <w:color w:val="000000"/>
        </w:rPr>
        <w:t>Independent Living is about equal rights and opportunities; it is about the freedom to choose and the right to make decisions for all things, which affect one’s life.</w:t>
      </w:r>
    </w:p>
    <w:p w14:paraId="2E5CF453" w14:textId="77777777" w:rsidR="00D31220" w:rsidRPr="00FD7232" w:rsidRDefault="00D31220" w:rsidP="00F607AC">
      <w:pPr>
        <w:autoSpaceDE w:val="0"/>
        <w:autoSpaceDN w:val="0"/>
        <w:adjustRightInd w:val="0"/>
        <w:spacing w:line="360" w:lineRule="auto"/>
        <w:jc w:val="both"/>
        <w:rPr>
          <w:rFonts w:ascii="Arial" w:eastAsiaTheme="minorHAnsi" w:hAnsi="Arial" w:cs="Arial"/>
          <w:color w:val="000000"/>
        </w:rPr>
      </w:pPr>
    </w:p>
    <w:p w14:paraId="08CF831A" w14:textId="3F15DF61" w:rsidR="00D31220" w:rsidRPr="00FD7232" w:rsidRDefault="00D31220" w:rsidP="00F607AC">
      <w:pPr>
        <w:autoSpaceDE w:val="0"/>
        <w:autoSpaceDN w:val="0"/>
        <w:adjustRightInd w:val="0"/>
        <w:spacing w:line="360" w:lineRule="auto"/>
        <w:jc w:val="both"/>
        <w:rPr>
          <w:rFonts w:ascii="Arial" w:eastAsiaTheme="minorHAnsi" w:hAnsi="Arial" w:cs="Arial"/>
          <w:b/>
          <w:bCs/>
          <w:color w:val="211D1E"/>
          <w:lang w:val="en-US"/>
        </w:rPr>
      </w:pPr>
      <w:r w:rsidRPr="00D31220">
        <w:rPr>
          <w:rFonts w:ascii="Arial" w:eastAsiaTheme="minorHAnsi" w:hAnsi="Arial" w:cs="Arial"/>
          <w:b/>
          <w:bCs/>
          <w:color w:val="211D1E"/>
          <w:lang w:val="en-US"/>
        </w:rPr>
        <w:t xml:space="preserve">Independent Living aims to give us the control over our own bodies and lifestyle that others take for granted. It is not about being able to do everything for ourselves but rather about giving us the freedom to control the assistance and supports, which we need to live independently. </w:t>
      </w:r>
    </w:p>
    <w:p w14:paraId="4527742A" w14:textId="77777777" w:rsidR="00D31220" w:rsidRPr="00D31220" w:rsidRDefault="00D31220" w:rsidP="00F607AC">
      <w:pPr>
        <w:autoSpaceDE w:val="0"/>
        <w:autoSpaceDN w:val="0"/>
        <w:adjustRightInd w:val="0"/>
        <w:spacing w:line="360" w:lineRule="auto"/>
        <w:jc w:val="both"/>
        <w:rPr>
          <w:rFonts w:ascii="Arial" w:eastAsiaTheme="minorHAnsi" w:hAnsi="Arial" w:cs="Arial"/>
          <w:color w:val="211D1E"/>
          <w:lang w:val="en-US"/>
        </w:rPr>
      </w:pPr>
    </w:p>
    <w:p w14:paraId="1BE535D8" w14:textId="77777777" w:rsidR="00D31220" w:rsidRPr="00D31220" w:rsidRDefault="00D31220" w:rsidP="00F607AC">
      <w:pPr>
        <w:autoSpaceDE w:val="0"/>
        <w:autoSpaceDN w:val="0"/>
        <w:adjustRightInd w:val="0"/>
        <w:spacing w:line="360" w:lineRule="auto"/>
        <w:jc w:val="both"/>
        <w:rPr>
          <w:rFonts w:ascii="Arial" w:eastAsiaTheme="minorHAnsi" w:hAnsi="Arial" w:cs="Arial"/>
          <w:b/>
          <w:bCs/>
          <w:color w:val="211D1E"/>
          <w:lang w:val="en-US"/>
        </w:rPr>
      </w:pPr>
      <w:r w:rsidRPr="00D31220">
        <w:rPr>
          <w:rFonts w:ascii="Arial" w:eastAsiaTheme="minorHAnsi" w:hAnsi="Arial" w:cs="Arial"/>
          <w:b/>
          <w:bCs/>
          <w:color w:val="211D1E"/>
          <w:lang w:val="en-US"/>
        </w:rPr>
        <w:t xml:space="preserve">The History of Independent Living </w:t>
      </w:r>
    </w:p>
    <w:p w14:paraId="434F5831" w14:textId="77777777" w:rsidR="00D31220" w:rsidRPr="00D31220" w:rsidRDefault="00D31220" w:rsidP="00F607AC">
      <w:pPr>
        <w:autoSpaceDE w:val="0"/>
        <w:autoSpaceDN w:val="0"/>
        <w:adjustRightInd w:val="0"/>
        <w:spacing w:line="360" w:lineRule="auto"/>
        <w:jc w:val="both"/>
        <w:rPr>
          <w:rFonts w:ascii="Arial" w:eastAsiaTheme="minorHAnsi" w:hAnsi="Arial" w:cs="Arial"/>
          <w:color w:val="211D1E"/>
          <w:lang w:val="en-US"/>
        </w:rPr>
      </w:pPr>
      <w:r w:rsidRPr="00D31220">
        <w:rPr>
          <w:rFonts w:ascii="Arial" w:eastAsiaTheme="minorHAnsi" w:hAnsi="Arial" w:cs="Arial"/>
          <w:color w:val="211D1E"/>
          <w:lang w:val="en-US"/>
        </w:rPr>
        <w:t xml:space="preserve">Independent Living first came to fruition when a student with a disability, Ed Roberts, was admitted to the University of California in Berkeley. In 1969 he and several other students developed a </w:t>
      </w:r>
      <w:proofErr w:type="spellStart"/>
      <w:r w:rsidRPr="00D31220">
        <w:rPr>
          <w:rFonts w:ascii="Arial" w:eastAsiaTheme="minorHAnsi" w:hAnsi="Arial" w:cs="Arial"/>
          <w:color w:val="211D1E"/>
          <w:lang w:val="en-US"/>
        </w:rPr>
        <w:t>programme</w:t>
      </w:r>
      <w:proofErr w:type="spellEnd"/>
      <w:r w:rsidRPr="00D31220">
        <w:rPr>
          <w:rFonts w:ascii="Arial" w:eastAsiaTheme="minorHAnsi" w:hAnsi="Arial" w:cs="Arial"/>
          <w:color w:val="211D1E"/>
          <w:lang w:val="en-US"/>
        </w:rPr>
        <w:t xml:space="preserve"> of support services, which would enable severely disabled students to live independently. As these students neared the end of their academic career it became evident that a similar service would need to be put in place in order for them to continue living independently in the community and the first Centre for Independent Living (CIL) was established. It was built on the belief that: </w:t>
      </w:r>
    </w:p>
    <w:p w14:paraId="55F71688" w14:textId="054D2F75" w:rsidR="00D31220" w:rsidRPr="00FD7232" w:rsidRDefault="00D31220" w:rsidP="00F607AC">
      <w:pPr>
        <w:pStyle w:val="ListParagraph"/>
        <w:numPr>
          <w:ilvl w:val="0"/>
          <w:numId w:val="14"/>
        </w:numPr>
        <w:autoSpaceDE w:val="0"/>
        <w:autoSpaceDN w:val="0"/>
        <w:adjustRightInd w:val="0"/>
        <w:spacing w:before="40" w:line="360" w:lineRule="auto"/>
        <w:jc w:val="both"/>
        <w:rPr>
          <w:rFonts w:ascii="Arial" w:hAnsi="Arial" w:cs="Arial"/>
          <w:color w:val="211D1E"/>
          <w:lang w:val="en-US"/>
        </w:rPr>
      </w:pPr>
      <w:r w:rsidRPr="00FD7232">
        <w:rPr>
          <w:rFonts w:ascii="Arial" w:hAnsi="Arial" w:cs="Arial"/>
          <w:color w:val="211D1E"/>
          <w:lang w:val="en-US"/>
        </w:rPr>
        <w:t xml:space="preserve">We should have the same rights as non-disabled people. </w:t>
      </w:r>
    </w:p>
    <w:p w14:paraId="03284B3B" w14:textId="2943C906" w:rsidR="00D31220" w:rsidRPr="00FD7232" w:rsidRDefault="00D31220" w:rsidP="00F607AC">
      <w:pPr>
        <w:pStyle w:val="ListParagraph"/>
        <w:numPr>
          <w:ilvl w:val="0"/>
          <w:numId w:val="14"/>
        </w:numPr>
        <w:autoSpaceDE w:val="0"/>
        <w:autoSpaceDN w:val="0"/>
        <w:adjustRightInd w:val="0"/>
        <w:spacing w:before="40" w:line="360" w:lineRule="auto"/>
        <w:jc w:val="both"/>
        <w:rPr>
          <w:rFonts w:ascii="Arial" w:hAnsi="Arial" w:cs="Arial"/>
          <w:color w:val="211D1E"/>
          <w:lang w:val="en-US"/>
        </w:rPr>
      </w:pPr>
      <w:r w:rsidRPr="00FD7232">
        <w:rPr>
          <w:rFonts w:ascii="Arial" w:hAnsi="Arial" w:cs="Arial"/>
          <w:color w:val="211D1E"/>
          <w:lang w:val="en-US"/>
        </w:rPr>
        <w:t xml:space="preserve">We know best how to serve and </w:t>
      </w:r>
      <w:proofErr w:type="spellStart"/>
      <w:r w:rsidRPr="00FD7232">
        <w:rPr>
          <w:rFonts w:ascii="Arial" w:hAnsi="Arial" w:cs="Arial"/>
          <w:color w:val="211D1E"/>
          <w:lang w:val="en-US"/>
        </w:rPr>
        <w:t>empathise</w:t>
      </w:r>
      <w:proofErr w:type="spellEnd"/>
      <w:r w:rsidRPr="00FD7232">
        <w:rPr>
          <w:rFonts w:ascii="Arial" w:hAnsi="Arial" w:cs="Arial"/>
          <w:color w:val="211D1E"/>
          <w:lang w:val="en-US"/>
        </w:rPr>
        <w:t xml:space="preserve"> with similar disabled people. </w:t>
      </w:r>
    </w:p>
    <w:p w14:paraId="3BDAD885" w14:textId="6035F8FD" w:rsidR="00D31220" w:rsidRPr="00FD7232" w:rsidRDefault="00D31220" w:rsidP="00F607AC">
      <w:pPr>
        <w:pStyle w:val="ListParagraph"/>
        <w:numPr>
          <w:ilvl w:val="0"/>
          <w:numId w:val="14"/>
        </w:numPr>
        <w:autoSpaceDE w:val="0"/>
        <w:autoSpaceDN w:val="0"/>
        <w:adjustRightInd w:val="0"/>
        <w:spacing w:before="40" w:line="360" w:lineRule="auto"/>
        <w:jc w:val="both"/>
        <w:rPr>
          <w:rFonts w:ascii="Arial" w:hAnsi="Arial" w:cs="Arial"/>
          <w:color w:val="211D1E"/>
          <w:lang w:val="en-US"/>
        </w:rPr>
      </w:pPr>
      <w:r w:rsidRPr="00FD7232">
        <w:rPr>
          <w:rFonts w:ascii="Arial" w:hAnsi="Arial" w:cs="Arial"/>
          <w:color w:val="211D1E"/>
          <w:lang w:val="en-US"/>
        </w:rPr>
        <w:t xml:space="preserve">We should have the same right to choose how to live our own lives and to succeed or fail on our own. </w:t>
      </w:r>
    </w:p>
    <w:p w14:paraId="727D4801" w14:textId="5505AEC8" w:rsidR="00D31220" w:rsidRPr="00FD7232" w:rsidRDefault="00D31220" w:rsidP="00F607AC">
      <w:pPr>
        <w:pStyle w:val="ListParagraph"/>
        <w:numPr>
          <w:ilvl w:val="0"/>
          <w:numId w:val="14"/>
        </w:numPr>
        <w:spacing w:line="360" w:lineRule="auto"/>
        <w:ind w:right="-52"/>
        <w:jc w:val="both"/>
        <w:rPr>
          <w:rFonts w:ascii="Arial" w:hAnsi="Arial" w:cs="Arial"/>
          <w:color w:val="211D1E"/>
          <w:lang w:val="en-US"/>
        </w:rPr>
      </w:pPr>
      <w:r w:rsidRPr="00FD7232">
        <w:rPr>
          <w:rFonts w:ascii="Arial" w:hAnsi="Arial" w:cs="Arial"/>
          <w:color w:val="211D1E"/>
          <w:lang w:val="en-US"/>
        </w:rPr>
        <w:t>We can achieve an effective measure of independence only if we are actively engaged in the process.</w:t>
      </w:r>
    </w:p>
    <w:p w14:paraId="40C23A06" w14:textId="555B6596" w:rsidR="00D31220" w:rsidRPr="00FD7232" w:rsidRDefault="00D31220" w:rsidP="00F607AC">
      <w:pPr>
        <w:spacing w:line="360" w:lineRule="auto"/>
        <w:ind w:right="-52"/>
        <w:jc w:val="both"/>
        <w:rPr>
          <w:rFonts w:ascii="Arial" w:eastAsiaTheme="minorHAnsi" w:hAnsi="Arial" w:cs="Arial"/>
          <w:color w:val="211D1E"/>
          <w:lang w:val="en-US"/>
        </w:rPr>
      </w:pPr>
      <w:r w:rsidRPr="00FD7232">
        <w:rPr>
          <w:rFonts w:ascii="Arial" w:eastAsiaTheme="minorHAnsi" w:hAnsi="Arial" w:cs="Arial"/>
          <w:color w:val="211D1E"/>
          <w:lang w:val="en-US"/>
        </w:rPr>
        <w:t>In 1992 the first CIL in Ireland was set up by and for disabled people in response to the lack of choices and control that people felt they had over their lives. Today CILs across Ireland continue to address many of the elements necessary to the achievement of Independent Living including Personal Assistance, Housing, Transport, Access, Training and so on.</w:t>
      </w:r>
    </w:p>
    <w:p w14:paraId="1CCDBF18" w14:textId="77777777" w:rsidR="00D31220" w:rsidRPr="00D31220" w:rsidRDefault="00D31220" w:rsidP="00F607AC">
      <w:pPr>
        <w:autoSpaceDE w:val="0"/>
        <w:autoSpaceDN w:val="0"/>
        <w:adjustRightInd w:val="0"/>
        <w:spacing w:line="360" w:lineRule="auto"/>
        <w:rPr>
          <w:rFonts w:ascii="Arial" w:eastAsiaTheme="minorHAnsi" w:hAnsi="Arial" w:cs="Arial"/>
          <w:color w:val="000000"/>
          <w:lang w:val="en-US"/>
        </w:rPr>
      </w:pPr>
    </w:p>
    <w:p w14:paraId="000CCD2F" w14:textId="2CA02976" w:rsidR="00FD7232" w:rsidRPr="00FD7232" w:rsidRDefault="00D31220" w:rsidP="00F607AC">
      <w:pPr>
        <w:spacing w:line="360" w:lineRule="auto"/>
        <w:ind w:right="-52"/>
        <w:jc w:val="both"/>
        <w:rPr>
          <w:rFonts w:ascii="Arial" w:hAnsi="Arial" w:cs="Arial"/>
          <w:b/>
          <w:bCs/>
        </w:rPr>
      </w:pPr>
      <w:r w:rsidRPr="00FD7232">
        <w:rPr>
          <w:rFonts w:ascii="Arial" w:eastAsiaTheme="minorHAnsi" w:hAnsi="Arial" w:cs="Arial"/>
          <w:b/>
          <w:bCs/>
          <w:i/>
          <w:iCs/>
          <w:color w:val="211D1E"/>
          <w:lang w:val="en-US"/>
        </w:rPr>
        <w:lastRenderedPageBreak/>
        <w:t xml:space="preserve">“We are the experts in our own lives, we know what needs to change and in ILMI we will build an </w:t>
      </w:r>
      <w:proofErr w:type="spellStart"/>
      <w:r w:rsidRPr="00FD7232">
        <w:rPr>
          <w:rFonts w:ascii="Arial" w:eastAsiaTheme="minorHAnsi" w:hAnsi="Arial" w:cs="Arial"/>
          <w:b/>
          <w:bCs/>
          <w:i/>
          <w:iCs/>
          <w:color w:val="211D1E"/>
          <w:lang w:val="en-US"/>
        </w:rPr>
        <w:t>organisation</w:t>
      </w:r>
      <w:proofErr w:type="spellEnd"/>
      <w:r w:rsidRPr="00FD7232">
        <w:rPr>
          <w:rFonts w:ascii="Arial" w:eastAsiaTheme="minorHAnsi" w:hAnsi="Arial" w:cs="Arial"/>
          <w:b/>
          <w:bCs/>
          <w:i/>
          <w:iCs/>
          <w:color w:val="211D1E"/>
          <w:lang w:val="en-US"/>
        </w:rPr>
        <w:t xml:space="preserve"> that empowers disabled people to collectively lobby and campaign for that change.”</w:t>
      </w:r>
    </w:p>
    <w:p w14:paraId="21E7E518" w14:textId="51C5A4CA" w:rsidR="00197EED" w:rsidRPr="00DE5C12" w:rsidRDefault="00D31220" w:rsidP="00F607AC">
      <w:pPr>
        <w:spacing w:line="360" w:lineRule="auto"/>
        <w:ind w:right="-52"/>
        <w:rPr>
          <w:rFonts w:ascii="Arial" w:eastAsiaTheme="minorHAnsi" w:hAnsi="Arial" w:cs="Arial"/>
          <w:b/>
          <w:bCs/>
          <w:color w:val="211D1E"/>
          <w:lang w:val="en-US"/>
        </w:rPr>
      </w:pPr>
      <w:r w:rsidRPr="00FD7232">
        <w:rPr>
          <w:rFonts w:ascii="Arial" w:eastAsiaTheme="minorHAnsi" w:hAnsi="Arial" w:cs="Arial"/>
          <w:b/>
          <w:bCs/>
          <w:color w:val="211D1E"/>
          <w:lang w:val="en-US"/>
        </w:rPr>
        <w:t xml:space="preserve">Michelle Gaynor, </w:t>
      </w:r>
      <w:r w:rsidRPr="00FD7232">
        <w:rPr>
          <w:rFonts w:ascii="Arial" w:eastAsiaTheme="minorHAnsi" w:hAnsi="Arial" w:cs="Arial"/>
          <w:color w:val="211D1E"/>
          <w:lang w:val="en-US"/>
        </w:rPr>
        <w:t>ILMI Chairperson</w:t>
      </w:r>
    </w:p>
    <w:p w14:paraId="33E5A46E" w14:textId="5D0B2750" w:rsidR="00AC5B24" w:rsidRDefault="00FD7232" w:rsidP="00F607AC">
      <w:pPr>
        <w:spacing w:line="360" w:lineRule="auto"/>
        <w:rPr>
          <w:rFonts w:ascii="Arial" w:hAnsi="Arial" w:cs="Arial"/>
          <w:b/>
          <w:bCs/>
        </w:rPr>
      </w:pPr>
      <w:r>
        <w:rPr>
          <w:rFonts w:ascii="Arial" w:eastAsiaTheme="minorHAnsi" w:hAnsi="Arial" w:cs="Arial"/>
          <w:color w:val="211D1E"/>
          <w:lang w:val="en-US"/>
        </w:rPr>
        <w:br w:type="page"/>
      </w:r>
      <w:r w:rsidR="00D62C3E" w:rsidRPr="00DE5C12">
        <w:rPr>
          <w:rFonts w:ascii="Arial" w:hAnsi="Arial" w:cs="Arial"/>
          <w:b/>
          <w:bCs/>
        </w:rPr>
        <w:lastRenderedPageBreak/>
        <w:t>How People View Disability</w:t>
      </w:r>
    </w:p>
    <w:p w14:paraId="0FF01BE8" w14:textId="77777777" w:rsidR="00DE5C12" w:rsidRPr="00DE5C12" w:rsidRDefault="00DE5C12" w:rsidP="00F607AC">
      <w:pPr>
        <w:spacing w:line="360" w:lineRule="auto"/>
        <w:rPr>
          <w:rFonts w:ascii="Arial" w:eastAsiaTheme="minorHAnsi" w:hAnsi="Arial" w:cs="Arial"/>
          <w:b/>
          <w:bCs/>
          <w:color w:val="211D1E"/>
          <w:lang w:val="en-US"/>
        </w:rPr>
      </w:pPr>
    </w:p>
    <w:p w14:paraId="63067A8C" w14:textId="77777777" w:rsidR="00D62C3E" w:rsidRPr="00D62C3E" w:rsidRDefault="00D62C3E" w:rsidP="00F607AC">
      <w:pPr>
        <w:autoSpaceDE w:val="0"/>
        <w:autoSpaceDN w:val="0"/>
        <w:adjustRightInd w:val="0"/>
        <w:spacing w:line="360" w:lineRule="auto"/>
        <w:jc w:val="both"/>
        <w:rPr>
          <w:rFonts w:ascii="Arial" w:eastAsiaTheme="minorHAnsi" w:hAnsi="Arial" w:cs="Arial"/>
          <w:color w:val="211D1E"/>
          <w:lang w:val="en-US"/>
        </w:rPr>
      </w:pPr>
      <w:r w:rsidRPr="00D62C3E">
        <w:rPr>
          <w:rFonts w:ascii="Arial" w:eastAsiaTheme="minorHAnsi" w:hAnsi="Arial" w:cs="Arial"/>
          <w:color w:val="211D1E"/>
          <w:lang w:val="en-US"/>
        </w:rPr>
        <w:t>Disability is often seen from two different perspectives: the medical model and the social model. Through the medical model disability is understood as an individual problem. It is seen as a condition of people who have difficulties arising as a result of their impairments. If somebody has an impairment - a visual, mobility, or hearing impairment, for example - their inability to see, walk, or hear is understood as their disability.</w:t>
      </w:r>
    </w:p>
    <w:p w14:paraId="58812CE3" w14:textId="77777777" w:rsidR="00D62C3E" w:rsidRDefault="00D62C3E" w:rsidP="00F607AC">
      <w:pPr>
        <w:spacing w:line="360" w:lineRule="auto"/>
        <w:ind w:right="-52"/>
        <w:jc w:val="both"/>
        <w:rPr>
          <w:rFonts w:ascii="Arial" w:eastAsiaTheme="minorHAnsi" w:hAnsi="Arial" w:cs="Arial"/>
          <w:color w:val="211D1E"/>
          <w:lang w:val="en-US"/>
        </w:rPr>
      </w:pPr>
    </w:p>
    <w:p w14:paraId="1F2E289C" w14:textId="6EA3F5A6" w:rsidR="00D62C3E" w:rsidRDefault="00D62C3E" w:rsidP="00F607AC">
      <w:pPr>
        <w:spacing w:line="360" w:lineRule="auto"/>
        <w:ind w:right="-52"/>
        <w:jc w:val="both"/>
        <w:rPr>
          <w:rFonts w:ascii="Arial" w:eastAsiaTheme="minorHAnsi" w:hAnsi="Arial" w:cs="Arial"/>
          <w:color w:val="211D1E"/>
          <w:lang w:val="en-US"/>
        </w:rPr>
      </w:pPr>
      <w:r w:rsidRPr="00D62C3E">
        <w:rPr>
          <w:rFonts w:ascii="Arial" w:eastAsiaTheme="minorHAnsi" w:hAnsi="Arial" w:cs="Arial"/>
          <w:color w:val="211D1E"/>
          <w:lang w:val="en-US"/>
        </w:rPr>
        <w:t xml:space="preserve">With the social model disability is viewed as an issue that arises from the </w:t>
      </w:r>
      <w:proofErr w:type="gramStart"/>
      <w:r w:rsidRPr="00D62C3E">
        <w:rPr>
          <w:rFonts w:ascii="Arial" w:eastAsiaTheme="minorHAnsi" w:hAnsi="Arial" w:cs="Arial"/>
          <w:color w:val="211D1E"/>
          <w:lang w:val="en-US"/>
        </w:rPr>
        <w:t>barriers</w:t>
      </w:r>
      <w:proofErr w:type="gramEnd"/>
      <w:r w:rsidRPr="00D62C3E">
        <w:rPr>
          <w:rFonts w:ascii="Arial" w:eastAsiaTheme="minorHAnsi" w:hAnsi="Arial" w:cs="Arial"/>
          <w:color w:val="211D1E"/>
          <w:lang w:val="en-US"/>
        </w:rPr>
        <w:t xml:space="preserve"> we face in society rather than our own medical issues. It </w:t>
      </w:r>
      <w:proofErr w:type="spellStart"/>
      <w:r w:rsidRPr="00D62C3E">
        <w:rPr>
          <w:rFonts w:ascii="Arial" w:eastAsiaTheme="minorHAnsi" w:hAnsi="Arial" w:cs="Arial"/>
          <w:color w:val="211D1E"/>
          <w:lang w:val="en-US"/>
        </w:rPr>
        <w:t>recognises</w:t>
      </w:r>
      <w:proofErr w:type="spellEnd"/>
      <w:r w:rsidRPr="00D62C3E">
        <w:rPr>
          <w:rFonts w:ascii="Arial" w:eastAsiaTheme="minorHAnsi" w:hAnsi="Arial" w:cs="Arial"/>
          <w:color w:val="211D1E"/>
          <w:lang w:val="en-US"/>
        </w:rPr>
        <w:t xml:space="preserve"> that disability affects every part of our lives not just our health. Under the social model we are excluded from fully participating within society as a result of physical, environmental and attitudinal barriers which prevent us from gaining equal access to education, employment, information, housing, public transport, leisure opportunities, and so on.</w:t>
      </w:r>
    </w:p>
    <w:p w14:paraId="2313E4CE" w14:textId="77777777" w:rsidR="00D62C3E" w:rsidRPr="00D62C3E" w:rsidRDefault="00D62C3E" w:rsidP="00F607AC">
      <w:pPr>
        <w:spacing w:line="360" w:lineRule="auto"/>
        <w:ind w:right="-52"/>
        <w:jc w:val="both"/>
        <w:rPr>
          <w:rFonts w:ascii="Arial" w:hAnsi="Arial" w:cs="Arial"/>
          <w:lang w:eastAsia="zh-CN"/>
        </w:rPr>
      </w:pPr>
    </w:p>
    <w:p w14:paraId="472F9F4C" w14:textId="4D3D8448" w:rsidR="00D62C3E" w:rsidRDefault="00D62C3E" w:rsidP="00F607AC">
      <w:pPr>
        <w:autoSpaceDE w:val="0"/>
        <w:autoSpaceDN w:val="0"/>
        <w:adjustRightInd w:val="0"/>
        <w:spacing w:before="100" w:line="360" w:lineRule="auto"/>
        <w:jc w:val="both"/>
        <w:rPr>
          <w:rFonts w:ascii="Arial" w:eastAsiaTheme="minorHAnsi" w:hAnsi="Arial" w:cs="Arial"/>
          <w:color w:val="211D1E"/>
          <w:lang w:val="en-US"/>
        </w:rPr>
      </w:pPr>
      <w:r w:rsidRPr="00D62C3E">
        <w:rPr>
          <w:rFonts w:ascii="Arial" w:eastAsiaTheme="minorHAnsi" w:hAnsi="Arial" w:cs="Arial"/>
          <w:color w:val="211D1E"/>
          <w:lang w:val="en-US"/>
        </w:rPr>
        <w:t xml:space="preserve">Using the social model, disability is no longer seen as an individual </w:t>
      </w:r>
      <w:proofErr w:type="gramStart"/>
      <w:r w:rsidRPr="00D62C3E">
        <w:rPr>
          <w:rFonts w:ascii="Arial" w:eastAsiaTheme="minorHAnsi" w:hAnsi="Arial" w:cs="Arial"/>
          <w:color w:val="211D1E"/>
          <w:lang w:val="en-US"/>
        </w:rPr>
        <w:t>problem</w:t>
      </w:r>
      <w:proofErr w:type="gramEnd"/>
      <w:r w:rsidRPr="00D62C3E">
        <w:rPr>
          <w:rFonts w:ascii="Arial" w:eastAsiaTheme="minorHAnsi" w:hAnsi="Arial" w:cs="Arial"/>
          <w:color w:val="211D1E"/>
          <w:lang w:val="en-US"/>
        </w:rPr>
        <w:t xml:space="preserve"> but it becomes an issue that needs to be addressed at every level: social, economic and political. </w:t>
      </w:r>
    </w:p>
    <w:p w14:paraId="4C08A901" w14:textId="77777777" w:rsidR="00D62C3E" w:rsidRPr="00D62C3E" w:rsidRDefault="00D62C3E" w:rsidP="00F607AC">
      <w:pPr>
        <w:autoSpaceDE w:val="0"/>
        <w:autoSpaceDN w:val="0"/>
        <w:adjustRightInd w:val="0"/>
        <w:spacing w:before="100" w:line="360" w:lineRule="auto"/>
        <w:jc w:val="both"/>
        <w:rPr>
          <w:rFonts w:ascii="Arial" w:eastAsiaTheme="minorHAnsi" w:hAnsi="Arial" w:cs="Arial"/>
          <w:color w:val="211D1E"/>
          <w:lang w:val="en-US"/>
        </w:rPr>
      </w:pPr>
    </w:p>
    <w:p w14:paraId="3BB7CFAC" w14:textId="069FBD97" w:rsidR="00D62C3E" w:rsidRPr="00D62C3E" w:rsidRDefault="00D62C3E" w:rsidP="00F607AC">
      <w:pPr>
        <w:spacing w:line="360" w:lineRule="auto"/>
        <w:ind w:right="-52"/>
        <w:jc w:val="both"/>
        <w:rPr>
          <w:rFonts w:ascii="Arial" w:hAnsi="Arial" w:cs="Arial"/>
          <w:lang w:eastAsia="ja-JP"/>
        </w:rPr>
      </w:pPr>
      <w:r w:rsidRPr="00D62C3E">
        <w:rPr>
          <w:rFonts w:ascii="Arial" w:eastAsiaTheme="minorHAnsi" w:hAnsi="Arial" w:cs="Arial"/>
          <w:color w:val="211D1E"/>
          <w:lang w:val="en-US"/>
        </w:rPr>
        <w:t xml:space="preserve">Independent Living has emerged from the move towards the social model of disability. People </w:t>
      </w:r>
      <w:proofErr w:type="spellStart"/>
      <w:r w:rsidRPr="00D62C3E">
        <w:rPr>
          <w:rFonts w:ascii="Arial" w:eastAsiaTheme="minorHAnsi" w:hAnsi="Arial" w:cs="Arial"/>
          <w:color w:val="211D1E"/>
          <w:lang w:val="en-US"/>
        </w:rPr>
        <w:t>realised</w:t>
      </w:r>
      <w:proofErr w:type="spellEnd"/>
      <w:r w:rsidRPr="00D62C3E">
        <w:rPr>
          <w:rFonts w:ascii="Arial" w:eastAsiaTheme="minorHAnsi" w:hAnsi="Arial" w:cs="Arial"/>
          <w:color w:val="211D1E"/>
          <w:lang w:val="en-US"/>
        </w:rPr>
        <w:t xml:space="preserve"> that we were disabled by society and the inaccessible environments in which we lived and the assumptions that other people made about us based upon our impairments. A movement arose against the practice of identifying disability as a ‘problem’ that required a ‘special’ treatment or service. By focusing on the barriers to participation rather that the individual’s disability a gradual shift toward the social model began.</w:t>
      </w:r>
      <w:r w:rsidR="00FD7232" w:rsidRPr="00D62C3E">
        <w:rPr>
          <w:rFonts w:ascii="Arial" w:hAnsi="Arial" w:cs="Arial"/>
        </w:rPr>
        <w:t xml:space="preserve"> </w:t>
      </w:r>
    </w:p>
    <w:p w14:paraId="19D73B5E" w14:textId="35C364CF" w:rsidR="00AC5B24" w:rsidRDefault="003D2E34" w:rsidP="00F607AC">
      <w:pPr>
        <w:spacing w:line="360" w:lineRule="auto"/>
        <w:ind w:right="-52"/>
        <w:jc w:val="both"/>
        <w:rPr>
          <w:rFonts w:ascii="Arial" w:hAnsi="Arial" w:cs="Arial"/>
          <w:b/>
          <w:bCs/>
          <w:sz w:val="28"/>
          <w:szCs w:val="28"/>
        </w:rPr>
      </w:pPr>
      <w:r w:rsidRPr="007B187F">
        <w:rPr>
          <w:rFonts w:ascii="Arial" w:hAnsi="Arial" w:cs="Arial"/>
          <w:lang w:eastAsia="ja-JP"/>
        </w:rPr>
        <w:br w:type="page"/>
      </w:r>
      <w:r w:rsidR="00D62C3E" w:rsidRPr="00F607AC">
        <w:rPr>
          <w:rFonts w:ascii="Arial" w:hAnsi="Arial" w:cs="Arial"/>
          <w:b/>
          <w:bCs/>
          <w:sz w:val="28"/>
          <w:szCs w:val="28"/>
        </w:rPr>
        <w:lastRenderedPageBreak/>
        <w:t>Exercise 1: Independent Living Review</w:t>
      </w:r>
      <w:r w:rsidR="00AC5B24" w:rsidRPr="00F607AC">
        <w:rPr>
          <w:rFonts w:ascii="Arial" w:hAnsi="Arial" w:cs="Arial"/>
          <w:b/>
          <w:bCs/>
          <w:sz w:val="28"/>
          <w:szCs w:val="28"/>
        </w:rPr>
        <w:t xml:space="preserve"> </w:t>
      </w:r>
    </w:p>
    <w:p w14:paraId="23FF1B23" w14:textId="77777777" w:rsidR="00F607AC" w:rsidRPr="00F607AC" w:rsidRDefault="00F607AC" w:rsidP="00F607AC">
      <w:pPr>
        <w:spacing w:line="360" w:lineRule="auto"/>
        <w:ind w:right="-52"/>
        <w:jc w:val="both"/>
        <w:rPr>
          <w:rFonts w:ascii="Arial" w:hAnsi="Arial" w:cs="Arial"/>
          <w:b/>
          <w:bCs/>
          <w:sz w:val="28"/>
          <w:szCs w:val="28"/>
          <w:lang w:eastAsia="ja-JP"/>
        </w:rPr>
      </w:pPr>
    </w:p>
    <w:p w14:paraId="3424F757" w14:textId="77777777" w:rsidR="00D62C3E" w:rsidRPr="00D62C3E" w:rsidRDefault="00D62C3E" w:rsidP="00F607AC">
      <w:pPr>
        <w:spacing w:line="360" w:lineRule="auto"/>
        <w:ind w:right="-52"/>
        <w:rPr>
          <w:rFonts w:ascii="Arial" w:hAnsi="Arial" w:cs="Arial"/>
          <w:b/>
          <w:bCs/>
          <w:lang w:eastAsia="ja-JP"/>
        </w:rPr>
      </w:pPr>
      <w:r w:rsidRPr="00D62C3E">
        <w:rPr>
          <w:rFonts w:ascii="Arial" w:hAnsi="Arial" w:cs="Arial"/>
          <w:b/>
          <w:bCs/>
          <w:lang w:eastAsia="ja-JP"/>
        </w:rPr>
        <w:t>Fact or Fiction?</w:t>
      </w:r>
    </w:p>
    <w:p w14:paraId="34B2DA42" w14:textId="7AC12365" w:rsidR="00D62C3E" w:rsidRPr="00D62C3E" w:rsidRDefault="00D62C3E" w:rsidP="00F607AC">
      <w:pPr>
        <w:spacing w:line="360" w:lineRule="auto"/>
        <w:ind w:right="-52"/>
        <w:rPr>
          <w:rFonts w:ascii="Arial" w:hAnsi="Arial" w:cs="Arial"/>
          <w:lang w:eastAsia="ja-JP"/>
        </w:rPr>
      </w:pPr>
      <w:r w:rsidRPr="00D62C3E">
        <w:rPr>
          <w:rFonts w:ascii="Arial" w:hAnsi="Arial" w:cs="Arial"/>
          <w:lang w:eastAsia="ja-JP"/>
        </w:rPr>
        <w:t>Read the following questions and tick the option</w:t>
      </w:r>
      <w:r>
        <w:rPr>
          <w:rFonts w:ascii="Arial" w:hAnsi="Arial" w:cs="Arial"/>
          <w:lang w:eastAsia="ja-JP"/>
        </w:rPr>
        <w:t xml:space="preserve"> </w:t>
      </w:r>
      <w:r w:rsidRPr="00D62C3E">
        <w:rPr>
          <w:rFonts w:ascii="Arial" w:hAnsi="Arial" w:cs="Arial"/>
          <w:lang w:eastAsia="ja-JP"/>
        </w:rPr>
        <w:t>you think indicates the correct answer (there may</w:t>
      </w:r>
      <w:r>
        <w:rPr>
          <w:rFonts w:ascii="Arial" w:hAnsi="Arial" w:cs="Arial"/>
          <w:lang w:eastAsia="ja-JP"/>
        </w:rPr>
        <w:t xml:space="preserve"> </w:t>
      </w:r>
      <w:r w:rsidRPr="00D62C3E">
        <w:rPr>
          <w:rFonts w:ascii="Arial" w:hAnsi="Arial" w:cs="Arial"/>
          <w:lang w:eastAsia="ja-JP"/>
        </w:rPr>
        <w:t>be more than one correct answer):</w:t>
      </w:r>
    </w:p>
    <w:p w14:paraId="34A49252" w14:textId="77777777" w:rsidR="00D62C3E" w:rsidRDefault="00D62C3E" w:rsidP="00F607AC">
      <w:pPr>
        <w:spacing w:line="360" w:lineRule="auto"/>
        <w:ind w:right="-52"/>
        <w:rPr>
          <w:rFonts w:ascii="Arial" w:hAnsi="Arial" w:cs="Arial"/>
          <w:lang w:eastAsia="ja-JP"/>
        </w:rPr>
      </w:pPr>
    </w:p>
    <w:p w14:paraId="64EA2A70" w14:textId="74388CBB" w:rsidR="00D62C3E" w:rsidRPr="00D62C3E" w:rsidRDefault="00D62C3E" w:rsidP="00F607AC">
      <w:pPr>
        <w:spacing w:line="360" w:lineRule="auto"/>
        <w:ind w:right="-52"/>
        <w:rPr>
          <w:rFonts w:ascii="Arial" w:hAnsi="Arial" w:cs="Arial"/>
          <w:b/>
          <w:bCs/>
          <w:lang w:eastAsia="ja-JP"/>
        </w:rPr>
      </w:pPr>
      <w:r w:rsidRPr="00D62C3E">
        <w:rPr>
          <w:rFonts w:ascii="Arial" w:hAnsi="Arial" w:cs="Arial"/>
          <w:b/>
          <w:bCs/>
          <w:lang w:eastAsia="ja-JP"/>
        </w:rPr>
        <w:t>1. The Independent Living Movement in Ireland was influenced by events in which country?</w:t>
      </w:r>
    </w:p>
    <w:p w14:paraId="066B06B3" w14:textId="252B225B" w:rsidR="00D62C3E" w:rsidRPr="007139B4" w:rsidRDefault="00D62C3E" w:rsidP="00F607AC">
      <w:pPr>
        <w:pStyle w:val="ListParagraph"/>
        <w:numPr>
          <w:ilvl w:val="0"/>
          <w:numId w:val="15"/>
        </w:numPr>
        <w:spacing w:line="360" w:lineRule="auto"/>
        <w:ind w:right="-52"/>
        <w:rPr>
          <w:rFonts w:ascii="Arial" w:hAnsi="Arial" w:cs="Arial"/>
          <w:lang w:eastAsia="ja-JP"/>
        </w:rPr>
      </w:pPr>
      <w:r w:rsidRPr="007139B4">
        <w:rPr>
          <w:rFonts w:ascii="Arial" w:hAnsi="Arial" w:cs="Arial"/>
          <w:lang w:eastAsia="ja-JP"/>
        </w:rPr>
        <w:t>France</w:t>
      </w:r>
    </w:p>
    <w:p w14:paraId="52ECA5BE" w14:textId="02D1D2C8" w:rsidR="00D62C3E" w:rsidRPr="007139B4" w:rsidRDefault="00D62C3E" w:rsidP="00F607AC">
      <w:pPr>
        <w:pStyle w:val="ListParagraph"/>
        <w:numPr>
          <w:ilvl w:val="0"/>
          <w:numId w:val="15"/>
        </w:numPr>
        <w:spacing w:line="360" w:lineRule="auto"/>
        <w:ind w:right="-52"/>
        <w:rPr>
          <w:rFonts w:ascii="Arial" w:hAnsi="Arial" w:cs="Arial"/>
          <w:lang w:eastAsia="ja-JP"/>
        </w:rPr>
      </w:pPr>
      <w:r w:rsidRPr="007139B4">
        <w:rPr>
          <w:rFonts w:ascii="Arial" w:hAnsi="Arial" w:cs="Arial"/>
          <w:lang w:eastAsia="ja-JP"/>
        </w:rPr>
        <w:t>Denmark</w:t>
      </w:r>
    </w:p>
    <w:p w14:paraId="5B9F4403" w14:textId="468FEE57" w:rsidR="00D62C3E" w:rsidRPr="007139B4" w:rsidRDefault="00D62C3E" w:rsidP="00F607AC">
      <w:pPr>
        <w:pStyle w:val="ListParagraph"/>
        <w:numPr>
          <w:ilvl w:val="0"/>
          <w:numId w:val="15"/>
        </w:numPr>
        <w:spacing w:line="360" w:lineRule="auto"/>
        <w:ind w:right="-52"/>
        <w:rPr>
          <w:rFonts w:ascii="Arial" w:hAnsi="Arial" w:cs="Arial"/>
          <w:lang w:eastAsia="ja-JP"/>
        </w:rPr>
      </w:pPr>
      <w:r w:rsidRPr="007139B4">
        <w:rPr>
          <w:rFonts w:ascii="Arial" w:hAnsi="Arial" w:cs="Arial"/>
          <w:lang w:eastAsia="ja-JP"/>
        </w:rPr>
        <w:t>America</w:t>
      </w:r>
    </w:p>
    <w:p w14:paraId="71F4E599" w14:textId="77777777" w:rsidR="00D62C3E" w:rsidRDefault="00D62C3E" w:rsidP="00F607AC">
      <w:pPr>
        <w:spacing w:line="360" w:lineRule="auto"/>
        <w:ind w:right="-52"/>
        <w:rPr>
          <w:rFonts w:ascii="Arial" w:hAnsi="Arial" w:cs="Arial"/>
          <w:lang w:eastAsia="ja-JP"/>
        </w:rPr>
      </w:pPr>
    </w:p>
    <w:p w14:paraId="080106B4" w14:textId="288E30DA" w:rsidR="00D62C3E" w:rsidRPr="00D62C3E" w:rsidRDefault="00D62C3E" w:rsidP="00F607AC">
      <w:pPr>
        <w:spacing w:line="360" w:lineRule="auto"/>
        <w:ind w:right="-52"/>
        <w:rPr>
          <w:rFonts w:ascii="Arial" w:hAnsi="Arial" w:cs="Arial"/>
          <w:b/>
          <w:bCs/>
          <w:lang w:eastAsia="ja-JP"/>
        </w:rPr>
      </w:pPr>
      <w:r w:rsidRPr="00D62C3E">
        <w:rPr>
          <w:rFonts w:ascii="Arial" w:hAnsi="Arial" w:cs="Arial"/>
          <w:b/>
          <w:bCs/>
          <w:lang w:eastAsia="ja-JP"/>
        </w:rPr>
        <w:t>2. Independent Living is:</w:t>
      </w:r>
    </w:p>
    <w:p w14:paraId="2A6AD22D" w14:textId="1AB7557A" w:rsidR="00D62C3E" w:rsidRPr="007139B4" w:rsidRDefault="00D62C3E" w:rsidP="00F607AC">
      <w:pPr>
        <w:pStyle w:val="ListParagraph"/>
        <w:numPr>
          <w:ilvl w:val="0"/>
          <w:numId w:val="16"/>
        </w:numPr>
        <w:spacing w:line="360" w:lineRule="auto"/>
        <w:ind w:right="-52"/>
        <w:rPr>
          <w:rFonts w:ascii="Arial" w:hAnsi="Arial" w:cs="Arial"/>
          <w:lang w:eastAsia="ja-JP"/>
        </w:rPr>
      </w:pPr>
      <w:r w:rsidRPr="007139B4">
        <w:rPr>
          <w:rFonts w:ascii="Arial" w:hAnsi="Arial" w:cs="Arial"/>
          <w:lang w:eastAsia="ja-JP"/>
        </w:rPr>
        <w:t>Someone else doing everything for us</w:t>
      </w:r>
    </w:p>
    <w:p w14:paraId="5F0DD752" w14:textId="0656F9F2" w:rsidR="00D62C3E" w:rsidRPr="007139B4" w:rsidRDefault="00D62C3E" w:rsidP="00F607AC">
      <w:pPr>
        <w:pStyle w:val="ListParagraph"/>
        <w:numPr>
          <w:ilvl w:val="0"/>
          <w:numId w:val="16"/>
        </w:numPr>
        <w:spacing w:line="360" w:lineRule="auto"/>
        <w:ind w:right="-52"/>
        <w:rPr>
          <w:rFonts w:ascii="Arial" w:hAnsi="Arial" w:cs="Arial"/>
          <w:lang w:eastAsia="ja-JP"/>
        </w:rPr>
      </w:pPr>
      <w:r w:rsidRPr="007139B4">
        <w:rPr>
          <w:rFonts w:ascii="Arial" w:hAnsi="Arial" w:cs="Arial"/>
          <w:lang w:eastAsia="ja-JP"/>
        </w:rPr>
        <w:t>Doing everything for ourselves</w:t>
      </w:r>
    </w:p>
    <w:p w14:paraId="310A4FDD" w14:textId="51BF7D79" w:rsidR="00D62C3E" w:rsidRPr="007139B4" w:rsidRDefault="00D62C3E" w:rsidP="00F607AC">
      <w:pPr>
        <w:pStyle w:val="ListParagraph"/>
        <w:numPr>
          <w:ilvl w:val="0"/>
          <w:numId w:val="16"/>
        </w:numPr>
        <w:spacing w:line="360" w:lineRule="auto"/>
        <w:ind w:right="-52"/>
        <w:rPr>
          <w:rFonts w:ascii="Arial" w:hAnsi="Arial" w:cs="Arial"/>
          <w:lang w:eastAsia="ja-JP"/>
        </w:rPr>
      </w:pPr>
      <w:r w:rsidRPr="007139B4">
        <w:rPr>
          <w:rFonts w:ascii="Arial" w:hAnsi="Arial" w:cs="Arial"/>
          <w:lang w:eastAsia="ja-JP"/>
        </w:rPr>
        <w:t>Controlling the supports that we need</w:t>
      </w:r>
    </w:p>
    <w:p w14:paraId="6A1E6076" w14:textId="77777777" w:rsidR="00D62C3E" w:rsidRDefault="00D62C3E" w:rsidP="00F607AC">
      <w:pPr>
        <w:spacing w:line="360" w:lineRule="auto"/>
        <w:ind w:right="-52"/>
        <w:rPr>
          <w:rFonts w:ascii="Arial" w:hAnsi="Arial" w:cs="Arial"/>
          <w:lang w:eastAsia="ja-JP"/>
        </w:rPr>
      </w:pPr>
    </w:p>
    <w:p w14:paraId="73A69A6A" w14:textId="5B190695" w:rsidR="00D62C3E" w:rsidRPr="00D62C3E" w:rsidRDefault="00D62C3E" w:rsidP="00F607AC">
      <w:pPr>
        <w:spacing w:line="360" w:lineRule="auto"/>
        <w:ind w:right="-52"/>
        <w:rPr>
          <w:rFonts w:ascii="Arial" w:hAnsi="Arial" w:cs="Arial"/>
          <w:b/>
          <w:bCs/>
          <w:lang w:eastAsia="ja-JP"/>
        </w:rPr>
      </w:pPr>
      <w:r w:rsidRPr="00D62C3E">
        <w:rPr>
          <w:rFonts w:ascii="Arial" w:hAnsi="Arial" w:cs="Arial"/>
          <w:b/>
          <w:bCs/>
          <w:lang w:eastAsia="ja-JP"/>
        </w:rPr>
        <w:t>3. When was the first CIL established in Ireland?</w:t>
      </w:r>
    </w:p>
    <w:p w14:paraId="597EB923" w14:textId="3A3D6C84" w:rsidR="00D62C3E" w:rsidRPr="007139B4" w:rsidRDefault="00D62C3E" w:rsidP="00F607AC">
      <w:pPr>
        <w:pStyle w:val="ListParagraph"/>
        <w:numPr>
          <w:ilvl w:val="0"/>
          <w:numId w:val="17"/>
        </w:numPr>
        <w:spacing w:line="360" w:lineRule="auto"/>
        <w:ind w:right="-52"/>
        <w:rPr>
          <w:rFonts w:ascii="Arial" w:hAnsi="Arial" w:cs="Arial"/>
          <w:lang w:eastAsia="ja-JP"/>
        </w:rPr>
      </w:pPr>
      <w:r w:rsidRPr="007139B4">
        <w:rPr>
          <w:rFonts w:ascii="Arial" w:hAnsi="Arial" w:cs="Arial"/>
          <w:lang w:eastAsia="ja-JP"/>
        </w:rPr>
        <w:t>1969</w:t>
      </w:r>
    </w:p>
    <w:p w14:paraId="6D914B74" w14:textId="6178CA75" w:rsidR="00D62C3E" w:rsidRPr="007139B4" w:rsidRDefault="00D62C3E" w:rsidP="00F607AC">
      <w:pPr>
        <w:pStyle w:val="ListParagraph"/>
        <w:numPr>
          <w:ilvl w:val="0"/>
          <w:numId w:val="17"/>
        </w:numPr>
        <w:spacing w:line="360" w:lineRule="auto"/>
        <w:ind w:right="-52"/>
        <w:rPr>
          <w:rFonts w:ascii="Arial" w:hAnsi="Arial" w:cs="Arial"/>
          <w:lang w:eastAsia="ja-JP"/>
        </w:rPr>
      </w:pPr>
      <w:r w:rsidRPr="007139B4">
        <w:rPr>
          <w:rFonts w:ascii="Arial" w:hAnsi="Arial" w:cs="Arial"/>
          <w:lang w:eastAsia="ja-JP"/>
        </w:rPr>
        <w:t>1982</w:t>
      </w:r>
    </w:p>
    <w:p w14:paraId="7A0895E0" w14:textId="71FBE7C8" w:rsidR="00D62C3E" w:rsidRPr="007139B4" w:rsidRDefault="00D62C3E" w:rsidP="00F607AC">
      <w:pPr>
        <w:pStyle w:val="ListParagraph"/>
        <w:numPr>
          <w:ilvl w:val="0"/>
          <w:numId w:val="17"/>
        </w:numPr>
        <w:spacing w:line="360" w:lineRule="auto"/>
        <w:ind w:right="-52"/>
        <w:rPr>
          <w:rFonts w:ascii="Arial" w:hAnsi="Arial" w:cs="Arial"/>
          <w:lang w:eastAsia="ja-JP"/>
        </w:rPr>
      </w:pPr>
      <w:r w:rsidRPr="007139B4">
        <w:rPr>
          <w:rFonts w:ascii="Arial" w:hAnsi="Arial" w:cs="Arial"/>
          <w:lang w:eastAsia="ja-JP"/>
        </w:rPr>
        <w:t>1992</w:t>
      </w:r>
    </w:p>
    <w:p w14:paraId="6019AC08" w14:textId="77777777" w:rsidR="00D62C3E" w:rsidRDefault="00D62C3E" w:rsidP="00F607AC">
      <w:pPr>
        <w:spacing w:line="360" w:lineRule="auto"/>
        <w:ind w:right="-52"/>
        <w:rPr>
          <w:rFonts w:ascii="Arial" w:hAnsi="Arial" w:cs="Arial"/>
          <w:lang w:eastAsia="ja-JP"/>
        </w:rPr>
      </w:pPr>
    </w:p>
    <w:p w14:paraId="366AB294" w14:textId="2A678302" w:rsidR="00D62C3E" w:rsidRPr="00D62C3E" w:rsidRDefault="00D62C3E" w:rsidP="00F607AC">
      <w:pPr>
        <w:spacing w:line="360" w:lineRule="auto"/>
        <w:ind w:right="-52"/>
        <w:rPr>
          <w:rFonts w:ascii="Arial" w:hAnsi="Arial" w:cs="Arial"/>
          <w:b/>
          <w:bCs/>
          <w:lang w:eastAsia="ja-JP"/>
        </w:rPr>
      </w:pPr>
      <w:r w:rsidRPr="00D62C3E">
        <w:rPr>
          <w:rFonts w:ascii="Arial" w:hAnsi="Arial" w:cs="Arial"/>
          <w:b/>
          <w:bCs/>
          <w:lang w:eastAsia="ja-JP"/>
        </w:rPr>
        <w:t>4. The Social Model of disability believes that:</w:t>
      </w:r>
    </w:p>
    <w:p w14:paraId="3651A983" w14:textId="67F7D878" w:rsidR="00D62C3E" w:rsidRPr="007139B4" w:rsidRDefault="00D62C3E" w:rsidP="00F607AC">
      <w:pPr>
        <w:pStyle w:val="ListParagraph"/>
        <w:numPr>
          <w:ilvl w:val="0"/>
          <w:numId w:val="18"/>
        </w:numPr>
        <w:spacing w:line="360" w:lineRule="auto"/>
        <w:ind w:right="-52"/>
        <w:rPr>
          <w:rFonts w:ascii="Arial" w:hAnsi="Arial" w:cs="Arial"/>
          <w:lang w:eastAsia="ja-JP"/>
        </w:rPr>
      </w:pPr>
      <w:r w:rsidRPr="007139B4">
        <w:rPr>
          <w:rFonts w:ascii="Arial" w:hAnsi="Arial" w:cs="Arial"/>
          <w:lang w:eastAsia="ja-JP"/>
        </w:rPr>
        <w:t>Our disability is an individual condition</w:t>
      </w:r>
    </w:p>
    <w:p w14:paraId="75E0E6F2" w14:textId="2A385454" w:rsidR="00D62C3E" w:rsidRPr="007139B4" w:rsidRDefault="00D62C3E" w:rsidP="00F607AC">
      <w:pPr>
        <w:pStyle w:val="ListParagraph"/>
        <w:numPr>
          <w:ilvl w:val="0"/>
          <w:numId w:val="18"/>
        </w:numPr>
        <w:spacing w:line="360" w:lineRule="auto"/>
        <w:ind w:right="-52"/>
        <w:rPr>
          <w:rFonts w:ascii="Arial" w:hAnsi="Arial" w:cs="Arial"/>
          <w:lang w:eastAsia="ja-JP"/>
        </w:rPr>
      </w:pPr>
      <w:r w:rsidRPr="007139B4">
        <w:rPr>
          <w:rFonts w:ascii="Arial" w:hAnsi="Arial" w:cs="Arial"/>
          <w:lang w:eastAsia="ja-JP"/>
        </w:rPr>
        <w:t>Barriers we encounter in society disable us</w:t>
      </w:r>
    </w:p>
    <w:p w14:paraId="7B15F5CD" w14:textId="4ABC31F1" w:rsidR="00D62C3E" w:rsidRPr="007139B4" w:rsidRDefault="00D62C3E" w:rsidP="00F607AC">
      <w:pPr>
        <w:pStyle w:val="ListParagraph"/>
        <w:numPr>
          <w:ilvl w:val="0"/>
          <w:numId w:val="18"/>
        </w:numPr>
        <w:spacing w:line="360" w:lineRule="auto"/>
        <w:ind w:right="-52"/>
        <w:rPr>
          <w:rFonts w:ascii="Arial" w:hAnsi="Arial" w:cs="Arial"/>
          <w:lang w:eastAsia="ja-JP"/>
        </w:rPr>
      </w:pPr>
      <w:r w:rsidRPr="007139B4">
        <w:rPr>
          <w:rFonts w:ascii="Arial" w:hAnsi="Arial" w:cs="Arial"/>
          <w:lang w:eastAsia="ja-JP"/>
        </w:rPr>
        <w:t>Disability needs to addressed at all levels of</w:t>
      </w:r>
      <w:r w:rsidR="007139B4" w:rsidRPr="007139B4">
        <w:rPr>
          <w:rFonts w:ascii="Arial" w:hAnsi="Arial" w:cs="Arial"/>
          <w:lang w:eastAsia="ja-JP"/>
        </w:rPr>
        <w:t xml:space="preserve"> </w:t>
      </w:r>
      <w:r w:rsidRPr="007139B4">
        <w:rPr>
          <w:rFonts w:ascii="Arial" w:hAnsi="Arial" w:cs="Arial"/>
          <w:lang w:eastAsia="ja-JP"/>
        </w:rPr>
        <w:t>society</w:t>
      </w:r>
    </w:p>
    <w:p w14:paraId="42D0A64E" w14:textId="77777777" w:rsidR="00D62C3E" w:rsidRDefault="00D62C3E" w:rsidP="00F607AC">
      <w:pPr>
        <w:spacing w:line="360" w:lineRule="auto"/>
        <w:ind w:right="-52"/>
        <w:rPr>
          <w:rFonts w:ascii="Arial" w:hAnsi="Arial" w:cs="Arial"/>
          <w:lang w:eastAsia="ja-JP"/>
        </w:rPr>
      </w:pPr>
    </w:p>
    <w:p w14:paraId="1483AF43" w14:textId="53E9939C" w:rsidR="00D62C3E" w:rsidRPr="00D62C3E" w:rsidRDefault="00D62C3E" w:rsidP="00F607AC">
      <w:pPr>
        <w:spacing w:line="360" w:lineRule="auto"/>
        <w:ind w:right="-52"/>
        <w:rPr>
          <w:rFonts w:ascii="Arial" w:hAnsi="Arial" w:cs="Arial"/>
          <w:b/>
          <w:bCs/>
          <w:lang w:eastAsia="ja-JP"/>
        </w:rPr>
      </w:pPr>
      <w:r w:rsidRPr="00D62C3E">
        <w:rPr>
          <w:rFonts w:ascii="Arial" w:hAnsi="Arial" w:cs="Arial"/>
          <w:b/>
          <w:bCs/>
          <w:lang w:eastAsia="ja-JP"/>
        </w:rPr>
        <w:t>5. Independent Living comes from:</w:t>
      </w:r>
    </w:p>
    <w:p w14:paraId="1AE76580" w14:textId="6B0FF8D6" w:rsidR="00D62C3E" w:rsidRPr="007139B4" w:rsidRDefault="00D62C3E" w:rsidP="00F607AC">
      <w:pPr>
        <w:pStyle w:val="ListParagraph"/>
        <w:numPr>
          <w:ilvl w:val="0"/>
          <w:numId w:val="19"/>
        </w:numPr>
        <w:spacing w:line="360" w:lineRule="auto"/>
        <w:ind w:right="-52"/>
        <w:rPr>
          <w:rFonts w:ascii="Arial" w:hAnsi="Arial" w:cs="Arial"/>
          <w:lang w:eastAsia="ja-JP"/>
        </w:rPr>
      </w:pPr>
      <w:r w:rsidRPr="007139B4">
        <w:rPr>
          <w:rFonts w:ascii="Arial" w:hAnsi="Arial" w:cs="Arial"/>
          <w:lang w:eastAsia="ja-JP"/>
        </w:rPr>
        <w:t>The social model of disability</w:t>
      </w:r>
    </w:p>
    <w:p w14:paraId="3A2D8FE8" w14:textId="5ECA1D0E" w:rsidR="00D62C3E" w:rsidRPr="007139B4" w:rsidRDefault="00D62C3E" w:rsidP="00F607AC">
      <w:pPr>
        <w:pStyle w:val="ListParagraph"/>
        <w:numPr>
          <w:ilvl w:val="0"/>
          <w:numId w:val="19"/>
        </w:numPr>
        <w:spacing w:line="360" w:lineRule="auto"/>
        <w:ind w:right="-52"/>
        <w:rPr>
          <w:rFonts w:ascii="Arial" w:hAnsi="Arial" w:cs="Arial"/>
          <w:lang w:eastAsia="ja-JP"/>
        </w:rPr>
      </w:pPr>
      <w:r w:rsidRPr="007139B4">
        <w:rPr>
          <w:rFonts w:ascii="Arial" w:hAnsi="Arial" w:cs="Arial"/>
          <w:lang w:eastAsia="ja-JP"/>
        </w:rPr>
        <w:t>The medical model of disability</w:t>
      </w:r>
    </w:p>
    <w:p w14:paraId="632962CA" w14:textId="77777777" w:rsidR="00DE5C12" w:rsidRPr="00DE5C12" w:rsidRDefault="00D62C3E" w:rsidP="00F607AC">
      <w:pPr>
        <w:pStyle w:val="ListParagraph"/>
        <w:numPr>
          <w:ilvl w:val="0"/>
          <w:numId w:val="19"/>
        </w:numPr>
        <w:spacing w:line="360" w:lineRule="auto"/>
        <w:ind w:right="-52"/>
        <w:jc w:val="both"/>
        <w:rPr>
          <w:rFonts w:ascii="Arial" w:hAnsi="Arial" w:cs="Arial"/>
          <w:b/>
          <w:bCs/>
          <w:sz w:val="28"/>
          <w:szCs w:val="28"/>
          <w:lang w:eastAsia="ja-JP"/>
        </w:rPr>
      </w:pPr>
      <w:r w:rsidRPr="007139B4">
        <w:rPr>
          <w:rFonts w:ascii="Arial" w:hAnsi="Arial" w:cs="Arial"/>
          <w:lang w:eastAsia="ja-JP"/>
        </w:rPr>
        <w:t>The human rights movement</w:t>
      </w:r>
    </w:p>
    <w:p w14:paraId="434618BE" w14:textId="77777777" w:rsidR="00DE5C12" w:rsidRPr="00F607AC" w:rsidRDefault="009F59A4" w:rsidP="00F607AC">
      <w:pPr>
        <w:spacing w:line="360" w:lineRule="auto"/>
        <w:ind w:right="-52"/>
        <w:jc w:val="both"/>
        <w:rPr>
          <w:rFonts w:ascii="Arial" w:hAnsi="Arial" w:cs="Arial"/>
          <w:b/>
          <w:bCs/>
          <w:sz w:val="32"/>
          <w:szCs w:val="32"/>
        </w:rPr>
      </w:pPr>
      <w:r w:rsidRPr="00DE5C12">
        <w:rPr>
          <w:rFonts w:ascii="Arial" w:hAnsi="Arial" w:cs="Arial"/>
        </w:rPr>
        <w:br w:type="page"/>
      </w:r>
      <w:bookmarkStart w:id="2" w:name="_Toc10040060"/>
      <w:bookmarkStart w:id="3" w:name="_Hlk532675282"/>
      <w:r w:rsidR="008A57B2" w:rsidRPr="00F607AC">
        <w:rPr>
          <w:rFonts w:ascii="Arial" w:hAnsi="Arial" w:cs="Arial"/>
          <w:b/>
          <w:bCs/>
          <w:sz w:val="32"/>
          <w:szCs w:val="32"/>
        </w:rPr>
        <w:lastRenderedPageBreak/>
        <w:t xml:space="preserve">2. </w:t>
      </w:r>
      <w:r w:rsidR="001E4116" w:rsidRPr="00F607AC">
        <w:rPr>
          <w:rFonts w:ascii="Arial" w:hAnsi="Arial" w:cs="Arial"/>
          <w:b/>
          <w:bCs/>
          <w:sz w:val="32"/>
          <w:szCs w:val="32"/>
        </w:rPr>
        <w:t>Personal Assistance</w:t>
      </w:r>
      <w:bookmarkEnd w:id="2"/>
      <w:r w:rsidR="00D62C3E" w:rsidRPr="00F607AC">
        <w:rPr>
          <w:rFonts w:ascii="Arial" w:hAnsi="Arial" w:cs="Arial"/>
          <w:b/>
          <w:bCs/>
          <w:sz w:val="32"/>
          <w:szCs w:val="32"/>
        </w:rPr>
        <w:t xml:space="preserve"> Services</w:t>
      </w:r>
      <w:bookmarkEnd w:id="3"/>
    </w:p>
    <w:p w14:paraId="1237F354" w14:textId="77777777" w:rsidR="00DE5C12" w:rsidRDefault="00DE5C12" w:rsidP="00F607AC">
      <w:pPr>
        <w:spacing w:line="360" w:lineRule="auto"/>
        <w:ind w:right="-52"/>
        <w:jc w:val="both"/>
        <w:rPr>
          <w:rFonts w:asciiTheme="minorBidi" w:hAnsiTheme="minorBidi" w:cstheme="minorBidi"/>
          <w:b/>
          <w:bCs/>
          <w:color w:val="211D1E"/>
        </w:rPr>
      </w:pPr>
    </w:p>
    <w:p w14:paraId="557B885A" w14:textId="732FF787" w:rsidR="00D62C3E" w:rsidRPr="00DE5C12" w:rsidRDefault="00D62C3E" w:rsidP="00F607AC">
      <w:pPr>
        <w:spacing w:line="360" w:lineRule="auto"/>
        <w:ind w:right="-52"/>
        <w:jc w:val="both"/>
        <w:rPr>
          <w:rFonts w:ascii="Arial" w:hAnsi="Arial" w:cs="Arial"/>
          <w:b/>
          <w:bCs/>
          <w:sz w:val="28"/>
          <w:szCs w:val="28"/>
          <w:lang w:eastAsia="ja-JP"/>
        </w:rPr>
      </w:pPr>
      <w:r w:rsidRPr="00DE5C12">
        <w:rPr>
          <w:rFonts w:asciiTheme="minorBidi" w:hAnsiTheme="minorBidi" w:cstheme="minorBidi"/>
          <w:b/>
          <w:bCs/>
          <w:color w:val="211D1E"/>
        </w:rPr>
        <w:t xml:space="preserve">Personal Assistance Services gives us choice and control over our lives by supporting us in a range of daily tasks, which enables us to live an independent life. </w:t>
      </w:r>
    </w:p>
    <w:p w14:paraId="5FE85E6F" w14:textId="77777777" w:rsidR="007C3AE7" w:rsidRDefault="007C3AE7" w:rsidP="00F607AC">
      <w:pPr>
        <w:spacing w:line="360" w:lineRule="auto"/>
        <w:jc w:val="both"/>
        <w:rPr>
          <w:rFonts w:asciiTheme="minorBidi" w:hAnsiTheme="minorBidi" w:cstheme="minorBidi"/>
          <w:lang w:val="ga-IE" w:eastAsia="ja-JP"/>
        </w:rPr>
      </w:pPr>
    </w:p>
    <w:p w14:paraId="5CF6ADA1" w14:textId="4C93DF3F" w:rsidR="00D62C3E" w:rsidRPr="00D62C3E" w:rsidRDefault="00D62C3E" w:rsidP="00F607AC">
      <w:pPr>
        <w:spacing w:line="360" w:lineRule="auto"/>
        <w:jc w:val="both"/>
        <w:rPr>
          <w:rFonts w:asciiTheme="minorBidi" w:hAnsiTheme="minorBidi" w:cstheme="minorBidi"/>
          <w:lang w:val="ga-IE" w:eastAsia="ja-JP"/>
        </w:rPr>
      </w:pPr>
      <w:r w:rsidRPr="00D62C3E">
        <w:rPr>
          <w:rFonts w:asciiTheme="minorBidi" w:hAnsiTheme="minorBidi" w:cstheme="minorBidi"/>
          <w:lang w:val="ga-IE" w:eastAsia="ja-JP"/>
        </w:rPr>
        <w:t>Personal assistance empowers us to live our lives by removing dependence on others. By contracting the services of a Personal Assistant we can decide who supports us, in what ways, and at what times. It gives us control over our own lives.</w:t>
      </w:r>
    </w:p>
    <w:p w14:paraId="7F5698BF" w14:textId="77777777" w:rsidR="00D62C3E" w:rsidRPr="00D62C3E" w:rsidRDefault="00D62C3E" w:rsidP="00F607AC">
      <w:pPr>
        <w:spacing w:line="360" w:lineRule="auto"/>
        <w:jc w:val="both"/>
        <w:rPr>
          <w:rFonts w:asciiTheme="minorBidi" w:hAnsiTheme="minorBidi" w:cstheme="minorBidi"/>
          <w:lang w:val="ga-IE" w:eastAsia="ja-JP"/>
        </w:rPr>
      </w:pPr>
    </w:p>
    <w:p w14:paraId="7E6FE60E" w14:textId="7603801C" w:rsidR="00D62C3E" w:rsidRPr="00D62C3E" w:rsidRDefault="00D62C3E" w:rsidP="00F607AC">
      <w:pPr>
        <w:spacing w:line="360" w:lineRule="auto"/>
        <w:jc w:val="both"/>
        <w:rPr>
          <w:rFonts w:asciiTheme="minorBidi" w:hAnsiTheme="minorBidi" w:cstheme="minorBidi"/>
          <w:b/>
          <w:bCs/>
          <w:lang w:val="ga-IE" w:eastAsia="ja-JP"/>
        </w:rPr>
      </w:pPr>
      <w:r w:rsidRPr="00D62C3E">
        <w:rPr>
          <w:rFonts w:asciiTheme="minorBidi" w:hAnsiTheme="minorBidi" w:cstheme="minorBidi"/>
          <w:b/>
          <w:bCs/>
          <w:lang w:val="ga-IE" w:eastAsia="ja-JP"/>
        </w:rPr>
        <w:t>What is a Personal Assistant?</w:t>
      </w:r>
    </w:p>
    <w:p w14:paraId="2A14C65F" w14:textId="37D59A3F" w:rsidR="00D62C3E" w:rsidRPr="00D62C3E" w:rsidRDefault="00D62C3E" w:rsidP="00F607AC">
      <w:pPr>
        <w:spacing w:line="360" w:lineRule="auto"/>
        <w:jc w:val="both"/>
        <w:rPr>
          <w:rFonts w:asciiTheme="minorBidi" w:hAnsiTheme="minorBidi" w:cstheme="minorBidi"/>
          <w:lang w:val="ga-IE" w:eastAsia="ja-JP"/>
        </w:rPr>
      </w:pPr>
      <w:r w:rsidRPr="00D62C3E">
        <w:rPr>
          <w:rFonts w:asciiTheme="minorBidi" w:hAnsiTheme="minorBidi" w:cstheme="minorBidi"/>
          <w:lang w:val="ga-IE" w:eastAsia="ja-JP"/>
        </w:rPr>
        <w:t>A Personal Assistant (PA) is employed to provide us with assistance to live independently. A PA is not a carer. A PA assists us in all aspects of daily living. We delegate tasks that we may not otherwise be in a position to do, to a PA. The assistance provided depends on our needs therefore there is no standard ‘one size fits all’ Personal Assistance Service (PAS).</w:t>
      </w:r>
    </w:p>
    <w:p w14:paraId="2FA888A0" w14:textId="77777777" w:rsidR="00D62C3E" w:rsidRPr="00D62C3E" w:rsidRDefault="00D62C3E" w:rsidP="00F607AC">
      <w:pPr>
        <w:spacing w:line="360" w:lineRule="auto"/>
        <w:jc w:val="both"/>
        <w:rPr>
          <w:rFonts w:asciiTheme="minorBidi" w:hAnsiTheme="minorBidi" w:cstheme="minorBidi"/>
          <w:lang w:val="ga-IE" w:eastAsia="ja-JP"/>
        </w:rPr>
      </w:pPr>
    </w:p>
    <w:p w14:paraId="1530C379" w14:textId="36A875FF" w:rsidR="00D62C3E" w:rsidRDefault="00D62C3E" w:rsidP="00F607AC">
      <w:pPr>
        <w:spacing w:line="360" w:lineRule="auto"/>
        <w:jc w:val="both"/>
        <w:rPr>
          <w:rFonts w:asciiTheme="minorBidi" w:hAnsiTheme="minorBidi" w:cstheme="minorBidi"/>
          <w:lang w:val="ga-IE" w:eastAsia="ja-JP"/>
        </w:rPr>
      </w:pPr>
      <w:r w:rsidRPr="00D62C3E">
        <w:rPr>
          <w:rFonts w:asciiTheme="minorBidi" w:hAnsiTheme="minorBidi" w:cstheme="minorBidi"/>
          <w:lang w:val="ga-IE" w:eastAsia="ja-JP"/>
        </w:rPr>
        <w:t>A PAS is distinct from other types of assistance in that s/he provides assistance with personal care, household tasks, and communication within the home but can also provide us with assistance outside the home environment to allow us to continue living within our local community by attending work, education and other social activities. PAS puts the person at the center of the service and is focused on me as opposed to the task.</w:t>
      </w:r>
    </w:p>
    <w:p w14:paraId="2329D895" w14:textId="7E586AAE" w:rsidR="006F04D3" w:rsidRPr="00D62C3E" w:rsidRDefault="006F04D3" w:rsidP="00F607AC">
      <w:pPr>
        <w:spacing w:line="360" w:lineRule="auto"/>
        <w:jc w:val="both"/>
        <w:rPr>
          <w:rFonts w:asciiTheme="minorBidi" w:hAnsiTheme="minorBidi" w:cstheme="minorBidi"/>
          <w:lang w:val="ga-IE" w:eastAsia="ja-JP"/>
        </w:rPr>
      </w:pPr>
      <w:r w:rsidRPr="00D62C3E">
        <w:rPr>
          <w:rFonts w:asciiTheme="minorBidi" w:hAnsiTheme="minorBidi" w:cstheme="minorBidi"/>
          <w:lang w:val="ga-IE" w:eastAsia="ja-JP"/>
        </w:rPr>
        <w:t>Typical areas of work that a PA would assist with may</w:t>
      </w:r>
      <w:r>
        <w:rPr>
          <w:rFonts w:asciiTheme="minorBidi" w:hAnsiTheme="minorBidi" w:cstheme="minorBidi"/>
          <w:lang w:val="ga-IE" w:eastAsia="ja-JP"/>
        </w:rPr>
        <w:t xml:space="preserve"> </w:t>
      </w:r>
      <w:r w:rsidRPr="00D62C3E">
        <w:rPr>
          <w:rFonts w:asciiTheme="minorBidi" w:hAnsiTheme="minorBidi" w:cstheme="minorBidi"/>
          <w:lang w:val="ga-IE" w:eastAsia="ja-JP"/>
        </w:rPr>
        <w:t>include:</w:t>
      </w:r>
    </w:p>
    <w:p w14:paraId="176696AF" w14:textId="233FC65D" w:rsidR="006F04D3" w:rsidRPr="006F04D3" w:rsidRDefault="006F04D3" w:rsidP="00F607AC">
      <w:pPr>
        <w:pStyle w:val="ListParagraph"/>
        <w:numPr>
          <w:ilvl w:val="0"/>
          <w:numId w:val="42"/>
        </w:numPr>
        <w:spacing w:line="360" w:lineRule="auto"/>
        <w:ind w:left="709" w:hanging="425"/>
        <w:jc w:val="both"/>
        <w:rPr>
          <w:rFonts w:asciiTheme="minorBidi" w:hAnsiTheme="minorBidi"/>
          <w:lang w:val="ga-IE" w:eastAsia="ja-JP"/>
        </w:rPr>
      </w:pPr>
      <w:r w:rsidRPr="006F04D3">
        <w:rPr>
          <w:rFonts w:asciiTheme="minorBidi" w:hAnsiTheme="minorBidi"/>
          <w:lang w:val="ga-IE" w:eastAsia="ja-JP"/>
        </w:rPr>
        <w:t>Domestic: laundry, shopping, meal preparation, light housework, driving, etc.</w:t>
      </w:r>
    </w:p>
    <w:p w14:paraId="55AF8726" w14:textId="014BCC87" w:rsidR="006F04D3" w:rsidRPr="006F04D3" w:rsidRDefault="006F04D3" w:rsidP="00F607AC">
      <w:pPr>
        <w:pStyle w:val="ListParagraph"/>
        <w:numPr>
          <w:ilvl w:val="0"/>
          <w:numId w:val="42"/>
        </w:numPr>
        <w:spacing w:line="360" w:lineRule="auto"/>
        <w:ind w:left="709" w:hanging="425"/>
        <w:jc w:val="both"/>
        <w:rPr>
          <w:rFonts w:asciiTheme="minorBidi" w:hAnsiTheme="minorBidi"/>
          <w:lang w:val="ga-IE" w:eastAsia="ja-JP"/>
        </w:rPr>
      </w:pPr>
      <w:r w:rsidRPr="006F04D3">
        <w:rPr>
          <w:rFonts w:asciiTheme="minorBidi" w:hAnsiTheme="minorBidi"/>
          <w:lang w:val="ga-IE" w:eastAsia="ja-JP"/>
        </w:rPr>
        <w:t>PA to assist with general maintenance or day to day running of your equipment. Otherwise contact your OT</w:t>
      </w:r>
    </w:p>
    <w:p w14:paraId="49E092E6" w14:textId="2EF2F8C5" w:rsidR="006F04D3" w:rsidRPr="006F04D3" w:rsidRDefault="006F04D3" w:rsidP="00F607AC">
      <w:pPr>
        <w:pStyle w:val="ListParagraph"/>
        <w:numPr>
          <w:ilvl w:val="0"/>
          <w:numId w:val="42"/>
        </w:numPr>
        <w:spacing w:line="360" w:lineRule="auto"/>
        <w:ind w:left="709" w:hanging="425"/>
        <w:jc w:val="both"/>
        <w:rPr>
          <w:rFonts w:asciiTheme="minorBidi" w:hAnsiTheme="minorBidi"/>
          <w:lang w:val="ga-IE" w:eastAsia="ja-JP"/>
        </w:rPr>
      </w:pPr>
      <w:r w:rsidRPr="006F04D3">
        <w:rPr>
          <w:rFonts w:asciiTheme="minorBidi" w:hAnsiTheme="minorBidi"/>
          <w:lang w:val="ga-IE" w:eastAsia="ja-JP"/>
        </w:rPr>
        <w:t>Personal care: bathing, showering, help with toileting.</w:t>
      </w:r>
    </w:p>
    <w:p w14:paraId="47705014" w14:textId="63EE202F" w:rsidR="006F04D3" w:rsidRPr="006F04D3" w:rsidRDefault="006F04D3" w:rsidP="00F607AC">
      <w:pPr>
        <w:pStyle w:val="ListParagraph"/>
        <w:numPr>
          <w:ilvl w:val="0"/>
          <w:numId w:val="42"/>
        </w:numPr>
        <w:spacing w:line="360" w:lineRule="auto"/>
        <w:ind w:left="709" w:hanging="425"/>
        <w:jc w:val="both"/>
        <w:rPr>
          <w:rFonts w:asciiTheme="minorBidi" w:hAnsiTheme="minorBidi"/>
          <w:lang w:val="ga-IE" w:eastAsia="ja-JP"/>
        </w:rPr>
      </w:pPr>
      <w:r w:rsidRPr="006F04D3">
        <w:rPr>
          <w:rFonts w:asciiTheme="minorBidi" w:hAnsiTheme="minorBidi"/>
          <w:lang w:val="ga-IE" w:eastAsia="ja-JP"/>
        </w:rPr>
        <w:t>Social: banking, going out to the pub/concerts, meetings, etc., communication.</w:t>
      </w:r>
    </w:p>
    <w:p w14:paraId="7CE18338" w14:textId="4DEEFE60" w:rsidR="00D62C3E" w:rsidRPr="00DE5C12" w:rsidRDefault="006F04D3" w:rsidP="00F607AC">
      <w:pPr>
        <w:pStyle w:val="ListParagraph"/>
        <w:numPr>
          <w:ilvl w:val="0"/>
          <w:numId w:val="42"/>
        </w:numPr>
        <w:spacing w:line="360" w:lineRule="auto"/>
        <w:ind w:left="709" w:hanging="425"/>
        <w:jc w:val="both"/>
        <w:rPr>
          <w:rFonts w:asciiTheme="minorBidi" w:hAnsiTheme="minorBidi"/>
          <w:lang w:val="ga-IE" w:eastAsia="ja-JP"/>
        </w:rPr>
      </w:pPr>
      <w:r w:rsidRPr="006F04D3">
        <w:rPr>
          <w:rFonts w:asciiTheme="minorBidi" w:hAnsiTheme="minorBidi"/>
          <w:lang w:val="ga-IE" w:eastAsia="ja-JP"/>
        </w:rPr>
        <w:t>Lifestyle: if you are in employment or education any assistance you may require in these areas as well.</w:t>
      </w:r>
    </w:p>
    <w:p w14:paraId="12D62682" w14:textId="77777777" w:rsidR="006F04D3" w:rsidRDefault="006F04D3" w:rsidP="00F607AC">
      <w:pPr>
        <w:spacing w:line="360" w:lineRule="auto"/>
        <w:rPr>
          <w:rFonts w:asciiTheme="minorBidi" w:hAnsiTheme="minorBidi" w:cstheme="minorBidi"/>
          <w:b/>
          <w:bCs/>
          <w:lang w:val="ga-IE" w:eastAsia="ja-JP"/>
        </w:rPr>
      </w:pPr>
      <w:r>
        <w:rPr>
          <w:rFonts w:asciiTheme="minorBidi" w:hAnsiTheme="minorBidi" w:cstheme="minorBidi"/>
          <w:b/>
          <w:bCs/>
          <w:lang w:val="ga-IE" w:eastAsia="ja-JP"/>
        </w:rPr>
        <w:br w:type="page"/>
      </w:r>
    </w:p>
    <w:p w14:paraId="0AC7B940" w14:textId="56158683" w:rsidR="00D62C3E" w:rsidRPr="00D62C3E" w:rsidRDefault="00D62C3E" w:rsidP="00F607AC">
      <w:pPr>
        <w:spacing w:line="360" w:lineRule="auto"/>
        <w:jc w:val="both"/>
        <w:rPr>
          <w:rFonts w:asciiTheme="minorBidi" w:hAnsiTheme="minorBidi" w:cstheme="minorBidi"/>
          <w:b/>
          <w:bCs/>
          <w:lang w:val="ga-IE" w:eastAsia="ja-JP"/>
        </w:rPr>
      </w:pPr>
      <w:r w:rsidRPr="00D62C3E">
        <w:rPr>
          <w:rFonts w:asciiTheme="minorBidi" w:hAnsiTheme="minorBidi" w:cstheme="minorBidi"/>
          <w:b/>
          <w:bCs/>
          <w:lang w:val="ga-IE" w:eastAsia="ja-JP"/>
        </w:rPr>
        <w:lastRenderedPageBreak/>
        <w:t>What is a Leader?</w:t>
      </w:r>
    </w:p>
    <w:p w14:paraId="7B001AFB" w14:textId="77777777" w:rsidR="006F04D3" w:rsidRDefault="00D62C3E" w:rsidP="00F607AC">
      <w:pPr>
        <w:spacing w:line="360" w:lineRule="auto"/>
        <w:jc w:val="both"/>
        <w:rPr>
          <w:rFonts w:asciiTheme="minorBidi" w:hAnsiTheme="minorBidi" w:cstheme="minorBidi"/>
          <w:lang w:val="ga-IE" w:eastAsia="ja-JP"/>
        </w:rPr>
      </w:pPr>
      <w:r w:rsidRPr="00D62C3E">
        <w:rPr>
          <w:rFonts w:asciiTheme="minorBidi" w:hAnsiTheme="minorBidi" w:cstheme="minorBidi"/>
          <w:lang w:val="ga-IE" w:eastAsia="ja-JP"/>
        </w:rPr>
        <w:t>Leader is the term used to describe a disabled person that manages his or her own PAS. As Leaders we are involved in every stage of the PAS service including recruitment of our PA where possible. We direct the PAS appropriate for our needs. Our role is to direct the PA in performing the tasks that enhance our independence.</w:t>
      </w:r>
      <w:r w:rsidR="007139B4">
        <w:rPr>
          <w:rFonts w:asciiTheme="minorBidi" w:hAnsiTheme="minorBidi" w:cstheme="minorBidi"/>
          <w:lang w:val="ga-IE" w:eastAsia="ja-JP"/>
        </w:rPr>
        <w:t xml:space="preserve"> </w:t>
      </w:r>
      <w:r w:rsidRPr="00D62C3E">
        <w:rPr>
          <w:rFonts w:asciiTheme="minorBidi" w:hAnsiTheme="minorBidi" w:cstheme="minorBidi"/>
          <w:lang w:val="ga-IE" w:eastAsia="ja-JP"/>
        </w:rPr>
        <w:t>As Leaders we would generally work on a one-to-one basis with a PA in our home,</w:t>
      </w:r>
      <w:r w:rsidR="007139B4">
        <w:rPr>
          <w:rFonts w:asciiTheme="minorBidi" w:hAnsiTheme="minorBidi" w:cstheme="minorBidi"/>
          <w:lang w:val="ga-IE" w:eastAsia="ja-JP"/>
        </w:rPr>
        <w:t xml:space="preserve"> </w:t>
      </w:r>
      <w:r w:rsidRPr="00D62C3E">
        <w:rPr>
          <w:rFonts w:asciiTheme="minorBidi" w:hAnsiTheme="minorBidi" w:cstheme="minorBidi"/>
          <w:lang w:val="ga-IE" w:eastAsia="ja-JP"/>
        </w:rPr>
        <w:t xml:space="preserve">college or workplace. We need to be able to direct the PA in what needs to be done and when it needs doing. A PA may not have all the training or experience required prior to their appointment therefore we must be capable of training, supervising, instructing and communicating with our PA accordingly. </w:t>
      </w:r>
    </w:p>
    <w:p w14:paraId="1A5E5047" w14:textId="7D22AF35" w:rsidR="00D62C3E" w:rsidRDefault="00D62C3E" w:rsidP="00F607AC">
      <w:pPr>
        <w:spacing w:line="360" w:lineRule="auto"/>
        <w:jc w:val="both"/>
        <w:rPr>
          <w:rFonts w:asciiTheme="minorBidi" w:hAnsiTheme="minorBidi" w:cstheme="minorBidi"/>
          <w:lang w:val="ga-IE" w:eastAsia="ja-JP"/>
        </w:rPr>
      </w:pPr>
      <w:r w:rsidRPr="00D62C3E">
        <w:rPr>
          <w:rFonts w:asciiTheme="minorBidi" w:hAnsiTheme="minorBidi" w:cstheme="minorBidi"/>
          <w:lang w:val="ga-IE" w:eastAsia="ja-JP"/>
        </w:rPr>
        <w:t>The term Leader is often used interchangeably with the term client or service user. However core to the term is the understanding that I am directing the tasks I require to live my life and therefore I have</w:t>
      </w:r>
      <w:r w:rsidR="006F04D3">
        <w:rPr>
          <w:rFonts w:asciiTheme="minorBidi" w:hAnsiTheme="minorBidi" w:cstheme="minorBidi"/>
          <w:lang w:val="ga-IE" w:eastAsia="ja-JP"/>
        </w:rPr>
        <w:t xml:space="preserve"> </w:t>
      </w:r>
      <w:r w:rsidRPr="00D62C3E">
        <w:rPr>
          <w:rFonts w:asciiTheme="minorBidi" w:hAnsiTheme="minorBidi" w:cstheme="minorBidi"/>
          <w:lang w:val="ga-IE" w:eastAsia="ja-JP"/>
        </w:rPr>
        <w:t>control over it.</w:t>
      </w:r>
    </w:p>
    <w:p w14:paraId="0E3767ED" w14:textId="7E9AADA9" w:rsidR="007139B4" w:rsidRDefault="007139B4" w:rsidP="00F607AC">
      <w:pPr>
        <w:spacing w:line="360" w:lineRule="auto"/>
        <w:jc w:val="both"/>
        <w:rPr>
          <w:rFonts w:asciiTheme="minorBidi" w:hAnsiTheme="minorBidi" w:cstheme="minorBidi"/>
          <w:lang w:val="ga-IE" w:eastAsia="ja-JP"/>
        </w:rPr>
      </w:pPr>
    </w:p>
    <w:p w14:paraId="0F051FF0" w14:textId="620D7F22" w:rsidR="007139B4" w:rsidRPr="007139B4" w:rsidRDefault="007139B4" w:rsidP="00F607AC">
      <w:pPr>
        <w:spacing w:line="360" w:lineRule="auto"/>
        <w:jc w:val="both"/>
        <w:rPr>
          <w:rFonts w:asciiTheme="minorBidi" w:hAnsiTheme="minorBidi" w:cstheme="minorBidi"/>
          <w:b/>
          <w:bCs/>
          <w:lang w:val="ga-IE" w:eastAsia="ja-JP"/>
        </w:rPr>
      </w:pPr>
      <w:r w:rsidRPr="007139B4">
        <w:rPr>
          <w:rFonts w:asciiTheme="minorBidi" w:hAnsiTheme="minorBidi" w:cstheme="minorBidi"/>
          <w:b/>
          <w:bCs/>
          <w:lang w:val="ga-IE" w:eastAsia="ja-JP"/>
        </w:rPr>
        <w:t>“Personal Assistance Services are my arms and my legs. It has brought normality back into my life and has proven the difference between existing and living”</w:t>
      </w:r>
    </w:p>
    <w:p w14:paraId="52D6DE9D" w14:textId="77777777" w:rsidR="007139B4" w:rsidRDefault="007139B4" w:rsidP="00F607AC">
      <w:pPr>
        <w:spacing w:line="360" w:lineRule="auto"/>
        <w:jc w:val="both"/>
        <w:rPr>
          <w:rFonts w:asciiTheme="minorBidi" w:eastAsiaTheme="minorHAnsi" w:hAnsiTheme="minorBidi" w:cstheme="minorBidi"/>
          <w:i/>
          <w:iCs/>
          <w:color w:val="211D1E"/>
          <w:lang w:val="en-US"/>
        </w:rPr>
      </w:pPr>
      <w:r w:rsidRPr="007139B4">
        <w:rPr>
          <w:rFonts w:asciiTheme="minorBidi" w:eastAsiaTheme="minorHAnsi" w:hAnsiTheme="minorBidi" w:cstheme="minorBidi"/>
          <w:i/>
          <w:iCs/>
          <w:color w:val="211D1E"/>
          <w:lang w:val="en-US"/>
        </w:rPr>
        <w:t>PAS user, Roscommon</w:t>
      </w:r>
    </w:p>
    <w:p w14:paraId="2F16D054" w14:textId="77777777" w:rsidR="007139B4" w:rsidRDefault="007139B4" w:rsidP="00F607AC">
      <w:pPr>
        <w:spacing w:line="360" w:lineRule="auto"/>
        <w:jc w:val="both"/>
        <w:rPr>
          <w:rFonts w:asciiTheme="minorBidi" w:eastAsiaTheme="minorHAnsi" w:hAnsiTheme="minorBidi" w:cstheme="minorBidi"/>
          <w:i/>
          <w:iCs/>
          <w:color w:val="211D1E"/>
          <w:lang w:val="en-US"/>
        </w:rPr>
      </w:pPr>
    </w:p>
    <w:p w14:paraId="517A0DEF" w14:textId="77777777" w:rsidR="007139B4" w:rsidRPr="007139B4" w:rsidRDefault="007139B4" w:rsidP="00F607AC">
      <w:pPr>
        <w:spacing w:line="360" w:lineRule="auto"/>
        <w:rPr>
          <w:rFonts w:ascii="Arial" w:hAnsi="Arial" w:cs="Arial"/>
          <w:b/>
          <w:bCs/>
        </w:rPr>
      </w:pPr>
      <w:r w:rsidRPr="007139B4">
        <w:rPr>
          <w:rFonts w:ascii="Arial" w:hAnsi="Arial" w:cs="Arial"/>
          <w:b/>
          <w:bCs/>
        </w:rPr>
        <w:t>Your Service Provider</w:t>
      </w:r>
    </w:p>
    <w:p w14:paraId="690E2129" w14:textId="77777777" w:rsidR="007139B4" w:rsidRDefault="007139B4" w:rsidP="00F607AC">
      <w:pPr>
        <w:spacing w:line="360" w:lineRule="auto"/>
        <w:jc w:val="both"/>
        <w:rPr>
          <w:rFonts w:ascii="Arial" w:hAnsi="Arial" w:cs="Arial"/>
        </w:rPr>
      </w:pPr>
      <w:r w:rsidRPr="007139B4">
        <w:rPr>
          <w:rFonts w:ascii="Arial" w:hAnsi="Arial" w:cs="Arial"/>
        </w:rPr>
        <w:t xml:space="preserve">In Ireland the budget allocated to the majority of PAS is administered by the Department of Health through the Health Service Executive (HSE) in nine Community Healthcare Organisation (CHO) areas. The HSE administers the budget in each CHO area through local service providers such as the Irish Wheelchair Association, Centres for Independent Living, Bluebird Care, Enable Ireland and many other providers. There are also schemes provided by </w:t>
      </w:r>
      <w:proofErr w:type="spellStart"/>
      <w:r w:rsidRPr="007139B4">
        <w:rPr>
          <w:rFonts w:ascii="Arial" w:hAnsi="Arial" w:cs="Arial"/>
        </w:rPr>
        <w:t>Intreo</w:t>
      </w:r>
      <w:proofErr w:type="spellEnd"/>
      <w:r w:rsidRPr="007139B4">
        <w:rPr>
          <w:rFonts w:ascii="Arial" w:hAnsi="Arial" w:cs="Arial"/>
        </w:rPr>
        <w:t xml:space="preserve"> through the Community Employment Scheme and the Department of Education for students in third level education. Some individuals also chose to privately contract PAS. There is no uniform assessment of need and the service provided in each CHO area may differ greatly even when the level of individual need remains the same.</w:t>
      </w:r>
      <w:r>
        <w:rPr>
          <w:rFonts w:ascii="Arial" w:hAnsi="Arial" w:cs="Arial"/>
        </w:rPr>
        <w:t xml:space="preserve"> </w:t>
      </w:r>
    </w:p>
    <w:p w14:paraId="2471B685" w14:textId="7991CA63" w:rsidR="007139B4" w:rsidRPr="007139B4" w:rsidRDefault="007139B4" w:rsidP="00F607AC">
      <w:pPr>
        <w:spacing w:line="360" w:lineRule="auto"/>
        <w:jc w:val="both"/>
        <w:rPr>
          <w:rFonts w:ascii="Arial" w:hAnsi="Arial" w:cs="Arial"/>
        </w:rPr>
      </w:pPr>
      <w:r w:rsidRPr="007139B4">
        <w:rPr>
          <w:rFonts w:ascii="Arial" w:hAnsi="Arial" w:cs="Arial"/>
        </w:rPr>
        <w:t xml:space="preserve">There are also many different types of PAS including: self-directing, direct payments, and services contracted through a service provider. For the purpose of this manual information is provided, in general, for an individual who receives their services through a service provider. We will however discuss the Direct Payments model in </w:t>
      </w:r>
      <w:r w:rsidRPr="007139B4">
        <w:rPr>
          <w:rFonts w:ascii="Arial" w:hAnsi="Arial" w:cs="Arial"/>
        </w:rPr>
        <w:lastRenderedPageBreak/>
        <w:t>Section 6. Whatever model of PAS we have it is important that we chose what assistance we need in our lives and our service provider supports us to achieve that. These needs will change over the course of our lives and the PAS should be flexible enough to adapt to our changing requirements.</w:t>
      </w:r>
    </w:p>
    <w:p w14:paraId="55C06061" w14:textId="77BCE387" w:rsidR="007139B4" w:rsidRPr="007B187F" w:rsidRDefault="003D2E34" w:rsidP="00F607AC">
      <w:pPr>
        <w:pStyle w:val="Heading2"/>
        <w:spacing w:before="0" w:after="0" w:line="360" w:lineRule="auto"/>
        <w:ind w:right="-52"/>
        <w:rPr>
          <w:rFonts w:ascii="Arial" w:hAnsi="Arial" w:cs="Arial"/>
        </w:rPr>
      </w:pPr>
      <w:r w:rsidRPr="00D62C3E">
        <w:rPr>
          <w:rFonts w:ascii="Arial" w:hAnsi="Arial" w:cs="Arial"/>
        </w:rPr>
        <w:br w:type="page"/>
      </w:r>
      <w:r w:rsidR="007139B4">
        <w:rPr>
          <w:rFonts w:ascii="Arial" w:hAnsi="Arial" w:cs="Arial"/>
          <w:lang w:val="en-IE"/>
        </w:rPr>
        <w:lastRenderedPageBreak/>
        <w:t>Exercise 2: A Review of PAS</w:t>
      </w:r>
      <w:r w:rsidR="007139B4" w:rsidRPr="007B187F">
        <w:rPr>
          <w:rFonts w:ascii="Arial" w:hAnsi="Arial" w:cs="Arial"/>
        </w:rPr>
        <w:t xml:space="preserve"> </w:t>
      </w:r>
    </w:p>
    <w:p w14:paraId="17254322" w14:textId="72AB31BF"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Read the following questions and consider your</w:t>
      </w:r>
      <w:r>
        <w:rPr>
          <w:rFonts w:ascii="Arial" w:hAnsi="Arial" w:cs="Arial"/>
          <w:b/>
          <w:bCs/>
          <w:lang w:eastAsia="ja-JP"/>
        </w:rPr>
        <w:t xml:space="preserve"> </w:t>
      </w:r>
      <w:r w:rsidRPr="007139B4">
        <w:rPr>
          <w:rFonts w:ascii="Arial" w:hAnsi="Arial" w:cs="Arial"/>
          <w:b/>
          <w:bCs/>
          <w:lang w:eastAsia="ja-JP"/>
        </w:rPr>
        <w:t>answers:</w:t>
      </w:r>
    </w:p>
    <w:p w14:paraId="07EC13BA" w14:textId="77777777" w:rsidR="007139B4" w:rsidRDefault="007139B4" w:rsidP="00F607AC">
      <w:pPr>
        <w:spacing w:line="360" w:lineRule="auto"/>
        <w:ind w:right="-52"/>
        <w:rPr>
          <w:rFonts w:ascii="Arial" w:hAnsi="Arial" w:cs="Arial"/>
          <w:b/>
          <w:bCs/>
          <w:lang w:eastAsia="ja-JP"/>
        </w:rPr>
      </w:pPr>
    </w:p>
    <w:p w14:paraId="0B8D2049" w14:textId="03EBCB8A"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1. A Personal Assistant is (tick your answer):</w:t>
      </w:r>
    </w:p>
    <w:p w14:paraId="401C3516" w14:textId="5E1B22FF" w:rsidR="007139B4" w:rsidRPr="007139B4" w:rsidRDefault="007139B4" w:rsidP="00F607AC">
      <w:pPr>
        <w:pStyle w:val="ListParagraph"/>
        <w:numPr>
          <w:ilvl w:val="0"/>
          <w:numId w:val="20"/>
        </w:numPr>
        <w:spacing w:line="360" w:lineRule="auto"/>
        <w:ind w:right="-52"/>
        <w:rPr>
          <w:rFonts w:ascii="Arial" w:hAnsi="Arial" w:cs="Arial"/>
          <w:lang w:eastAsia="ja-JP"/>
        </w:rPr>
      </w:pPr>
      <w:r w:rsidRPr="007139B4">
        <w:rPr>
          <w:rFonts w:ascii="Arial" w:hAnsi="Arial" w:cs="Arial"/>
          <w:lang w:eastAsia="ja-JP"/>
        </w:rPr>
        <w:t>Someone employed to care for me</w:t>
      </w:r>
    </w:p>
    <w:p w14:paraId="07BDE2DA" w14:textId="4D873085" w:rsidR="007139B4" w:rsidRPr="007139B4" w:rsidRDefault="007139B4" w:rsidP="00F607AC">
      <w:pPr>
        <w:pStyle w:val="ListParagraph"/>
        <w:numPr>
          <w:ilvl w:val="0"/>
          <w:numId w:val="20"/>
        </w:numPr>
        <w:spacing w:line="360" w:lineRule="auto"/>
        <w:ind w:right="-52"/>
        <w:rPr>
          <w:rFonts w:ascii="Arial" w:hAnsi="Arial" w:cs="Arial"/>
          <w:lang w:eastAsia="ja-JP"/>
        </w:rPr>
      </w:pPr>
      <w:r w:rsidRPr="007139B4">
        <w:rPr>
          <w:rFonts w:ascii="Arial" w:hAnsi="Arial" w:cs="Arial"/>
          <w:lang w:eastAsia="ja-JP"/>
        </w:rPr>
        <w:t>A person who provides me with assistance with household tasks</w:t>
      </w:r>
    </w:p>
    <w:p w14:paraId="284A29B3" w14:textId="20E11CAD" w:rsidR="007139B4" w:rsidRPr="007139B4" w:rsidRDefault="007139B4" w:rsidP="00F607AC">
      <w:pPr>
        <w:pStyle w:val="ListParagraph"/>
        <w:numPr>
          <w:ilvl w:val="0"/>
          <w:numId w:val="20"/>
        </w:numPr>
        <w:spacing w:line="360" w:lineRule="auto"/>
        <w:ind w:right="-52"/>
        <w:rPr>
          <w:rFonts w:ascii="Arial" w:hAnsi="Arial" w:cs="Arial"/>
          <w:lang w:eastAsia="ja-JP"/>
        </w:rPr>
      </w:pPr>
      <w:r w:rsidRPr="007139B4">
        <w:rPr>
          <w:rFonts w:ascii="Arial" w:hAnsi="Arial" w:cs="Arial"/>
          <w:lang w:eastAsia="ja-JP"/>
        </w:rPr>
        <w:t>A person employed to provide me with the tasks that I cannot do both inside and outside of my home</w:t>
      </w:r>
    </w:p>
    <w:p w14:paraId="5023AE8A" w14:textId="77777777" w:rsidR="007139B4" w:rsidRDefault="007139B4" w:rsidP="00F607AC">
      <w:pPr>
        <w:spacing w:line="360" w:lineRule="auto"/>
        <w:ind w:right="-52"/>
        <w:rPr>
          <w:rFonts w:ascii="Arial" w:hAnsi="Arial" w:cs="Arial"/>
          <w:b/>
          <w:bCs/>
          <w:lang w:eastAsia="ja-JP"/>
        </w:rPr>
      </w:pPr>
    </w:p>
    <w:p w14:paraId="402E7D69" w14:textId="544E0507"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2. I am a Leader because:</w:t>
      </w:r>
    </w:p>
    <w:p w14:paraId="528E06A0" w14:textId="77777777"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____________________________________________________________</w:t>
      </w:r>
    </w:p>
    <w:p w14:paraId="2DA10E07" w14:textId="77777777"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____________________________________________________________</w:t>
      </w:r>
    </w:p>
    <w:p w14:paraId="16A3FD95" w14:textId="77777777"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____________________________________________________________</w:t>
      </w:r>
    </w:p>
    <w:p w14:paraId="241B4D53" w14:textId="46722CBD" w:rsid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____________________________________________________________</w:t>
      </w:r>
    </w:p>
    <w:p w14:paraId="2B622E2A" w14:textId="77777777" w:rsidR="007139B4" w:rsidRDefault="007139B4" w:rsidP="00F607AC">
      <w:pPr>
        <w:spacing w:line="360" w:lineRule="auto"/>
        <w:ind w:right="-52"/>
        <w:rPr>
          <w:rFonts w:ascii="Arial" w:hAnsi="Arial" w:cs="Arial"/>
          <w:b/>
          <w:bCs/>
          <w:lang w:eastAsia="ja-JP"/>
        </w:rPr>
      </w:pPr>
    </w:p>
    <w:p w14:paraId="6E0E3E9B" w14:textId="06BD6897"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3. In Ireland the money used to fund PAS comes</w:t>
      </w:r>
      <w:r>
        <w:rPr>
          <w:rFonts w:ascii="Arial" w:hAnsi="Arial" w:cs="Arial"/>
          <w:b/>
          <w:bCs/>
          <w:lang w:eastAsia="ja-JP"/>
        </w:rPr>
        <w:t xml:space="preserve"> </w:t>
      </w:r>
      <w:r w:rsidRPr="007139B4">
        <w:rPr>
          <w:rFonts w:ascii="Arial" w:hAnsi="Arial" w:cs="Arial"/>
          <w:b/>
          <w:bCs/>
          <w:lang w:eastAsia="ja-JP"/>
        </w:rPr>
        <w:t>from:</w:t>
      </w:r>
    </w:p>
    <w:p w14:paraId="3384C23C" w14:textId="7091DBC5" w:rsidR="007139B4" w:rsidRPr="007139B4" w:rsidRDefault="007139B4" w:rsidP="00F607AC">
      <w:pPr>
        <w:pStyle w:val="ListParagraph"/>
        <w:numPr>
          <w:ilvl w:val="0"/>
          <w:numId w:val="21"/>
        </w:numPr>
        <w:spacing w:line="360" w:lineRule="auto"/>
        <w:ind w:right="-52"/>
        <w:rPr>
          <w:rFonts w:ascii="Arial" w:hAnsi="Arial" w:cs="Arial"/>
          <w:lang w:eastAsia="ja-JP"/>
        </w:rPr>
      </w:pPr>
      <w:r w:rsidRPr="007139B4">
        <w:rPr>
          <w:rFonts w:ascii="Arial" w:hAnsi="Arial" w:cs="Arial"/>
          <w:lang w:eastAsia="ja-JP"/>
        </w:rPr>
        <w:t>The Department of Health</w:t>
      </w:r>
    </w:p>
    <w:p w14:paraId="071C5071" w14:textId="26A8FE98" w:rsidR="007139B4" w:rsidRPr="007139B4" w:rsidRDefault="007139B4" w:rsidP="00F607AC">
      <w:pPr>
        <w:pStyle w:val="ListParagraph"/>
        <w:numPr>
          <w:ilvl w:val="0"/>
          <w:numId w:val="21"/>
        </w:numPr>
        <w:spacing w:line="360" w:lineRule="auto"/>
        <w:ind w:right="-52"/>
        <w:rPr>
          <w:rFonts w:ascii="Arial" w:hAnsi="Arial" w:cs="Arial"/>
          <w:lang w:eastAsia="ja-JP"/>
        </w:rPr>
      </w:pPr>
      <w:r w:rsidRPr="007139B4">
        <w:rPr>
          <w:rFonts w:ascii="Arial" w:hAnsi="Arial" w:cs="Arial"/>
          <w:lang w:eastAsia="ja-JP"/>
        </w:rPr>
        <w:t>The Department of Social Welfare</w:t>
      </w:r>
    </w:p>
    <w:p w14:paraId="6446ADF4" w14:textId="3C3BC198" w:rsidR="007139B4" w:rsidRPr="007139B4" w:rsidRDefault="007139B4" w:rsidP="00F607AC">
      <w:pPr>
        <w:pStyle w:val="ListParagraph"/>
        <w:numPr>
          <w:ilvl w:val="0"/>
          <w:numId w:val="21"/>
        </w:numPr>
        <w:spacing w:line="360" w:lineRule="auto"/>
        <w:ind w:right="-52"/>
        <w:rPr>
          <w:rFonts w:ascii="Arial" w:hAnsi="Arial" w:cs="Arial"/>
          <w:lang w:eastAsia="ja-JP"/>
        </w:rPr>
      </w:pPr>
      <w:r w:rsidRPr="007139B4">
        <w:rPr>
          <w:rFonts w:ascii="Arial" w:hAnsi="Arial" w:cs="Arial"/>
          <w:lang w:eastAsia="ja-JP"/>
        </w:rPr>
        <w:t>The Department of Justice</w:t>
      </w:r>
    </w:p>
    <w:p w14:paraId="7F2691D5" w14:textId="77777777" w:rsidR="007139B4" w:rsidRDefault="007139B4" w:rsidP="00F607AC">
      <w:pPr>
        <w:spacing w:line="360" w:lineRule="auto"/>
        <w:ind w:right="-52"/>
        <w:rPr>
          <w:rFonts w:ascii="Arial" w:hAnsi="Arial" w:cs="Arial"/>
          <w:b/>
          <w:bCs/>
          <w:lang w:eastAsia="ja-JP"/>
        </w:rPr>
      </w:pPr>
    </w:p>
    <w:p w14:paraId="5216288A" w14:textId="281D3952" w:rsidR="007139B4" w:rsidRPr="007139B4" w:rsidRDefault="007139B4" w:rsidP="00F607AC">
      <w:pPr>
        <w:spacing w:line="360" w:lineRule="auto"/>
        <w:ind w:right="-52"/>
        <w:rPr>
          <w:rFonts w:ascii="Arial" w:hAnsi="Arial" w:cs="Arial"/>
          <w:b/>
          <w:bCs/>
          <w:lang w:eastAsia="ja-JP"/>
        </w:rPr>
      </w:pPr>
      <w:r w:rsidRPr="007139B4">
        <w:rPr>
          <w:rFonts w:ascii="Arial" w:hAnsi="Arial" w:cs="Arial"/>
          <w:b/>
          <w:bCs/>
          <w:lang w:eastAsia="ja-JP"/>
        </w:rPr>
        <w:t>4. Ireland is divided into how many Community</w:t>
      </w:r>
      <w:r>
        <w:rPr>
          <w:rFonts w:ascii="Arial" w:hAnsi="Arial" w:cs="Arial"/>
          <w:b/>
          <w:bCs/>
          <w:lang w:eastAsia="ja-JP"/>
        </w:rPr>
        <w:t xml:space="preserve"> </w:t>
      </w:r>
      <w:r w:rsidRPr="007139B4">
        <w:rPr>
          <w:rFonts w:ascii="Arial" w:hAnsi="Arial" w:cs="Arial"/>
          <w:b/>
          <w:bCs/>
          <w:lang w:eastAsia="ja-JP"/>
        </w:rPr>
        <w:t>Healthcare Organisations:</w:t>
      </w:r>
    </w:p>
    <w:p w14:paraId="371E13DE" w14:textId="042CD184" w:rsidR="007139B4" w:rsidRPr="007139B4" w:rsidRDefault="007139B4" w:rsidP="00F607AC">
      <w:pPr>
        <w:pStyle w:val="ListParagraph"/>
        <w:numPr>
          <w:ilvl w:val="0"/>
          <w:numId w:val="22"/>
        </w:numPr>
        <w:spacing w:line="360" w:lineRule="auto"/>
        <w:ind w:right="-52"/>
        <w:rPr>
          <w:rFonts w:ascii="Arial" w:hAnsi="Arial" w:cs="Arial"/>
          <w:lang w:eastAsia="ja-JP"/>
        </w:rPr>
      </w:pPr>
      <w:r w:rsidRPr="007139B4">
        <w:rPr>
          <w:rFonts w:ascii="Arial" w:hAnsi="Arial" w:cs="Arial"/>
          <w:lang w:eastAsia="ja-JP"/>
        </w:rPr>
        <w:t>7</w:t>
      </w:r>
    </w:p>
    <w:p w14:paraId="17ED0E68" w14:textId="466E5672" w:rsidR="007139B4" w:rsidRPr="007139B4" w:rsidRDefault="007139B4" w:rsidP="00F607AC">
      <w:pPr>
        <w:pStyle w:val="ListParagraph"/>
        <w:numPr>
          <w:ilvl w:val="0"/>
          <w:numId w:val="22"/>
        </w:numPr>
        <w:spacing w:line="360" w:lineRule="auto"/>
        <w:ind w:right="-52"/>
        <w:rPr>
          <w:rFonts w:ascii="Arial" w:hAnsi="Arial" w:cs="Arial"/>
          <w:lang w:eastAsia="ja-JP"/>
        </w:rPr>
      </w:pPr>
      <w:r w:rsidRPr="007139B4">
        <w:rPr>
          <w:rFonts w:ascii="Arial" w:hAnsi="Arial" w:cs="Arial"/>
          <w:lang w:eastAsia="ja-JP"/>
        </w:rPr>
        <w:t>9</w:t>
      </w:r>
    </w:p>
    <w:p w14:paraId="01A55369" w14:textId="77777777" w:rsidR="00DE5C12" w:rsidRDefault="007139B4" w:rsidP="00F607AC">
      <w:pPr>
        <w:pStyle w:val="ListParagraph"/>
        <w:numPr>
          <w:ilvl w:val="0"/>
          <w:numId w:val="22"/>
        </w:numPr>
        <w:spacing w:line="360" w:lineRule="auto"/>
        <w:ind w:right="-52"/>
        <w:jc w:val="both"/>
        <w:rPr>
          <w:rFonts w:ascii="Arial" w:hAnsi="Arial" w:cs="Arial"/>
          <w:lang w:eastAsia="ja-JP"/>
        </w:rPr>
      </w:pPr>
      <w:r w:rsidRPr="007139B4">
        <w:rPr>
          <w:rFonts w:ascii="Arial" w:hAnsi="Arial" w:cs="Arial"/>
          <w:lang w:eastAsia="ja-JP"/>
        </w:rPr>
        <w:t>12</w:t>
      </w:r>
    </w:p>
    <w:p w14:paraId="2B0F8086" w14:textId="1E73C439" w:rsidR="007139B4" w:rsidRPr="00F607AC" w:rsidRDefault="007139B4" w:rsidP="00F607AC">
      <w:pPr>
        <w:spacing w:line="360" w:lineRule="auto"/>
        <w:ind w:right="-52"/>
        <w:jc w:val="both"/>
        <w:rPr>
          <w:rFonts w:ascii="Arial" w:hAnsi="Arial" w:cs="Arial"/>
          <w:b/>
          <w:bCs/>
          <w:sz w:val="32"/>
          <w:szCs w:val="32"/>
        </w:rPr>
      </w:pPr>
      <w:r w:rsidRPr="00DE5C12">
        <w:rPr>
          <w:rFonts w:ascii="Arial" w:hAnsi="Arial" w:cs="Arial"/>
        </w:rPr>
        <w:br w:type="page"/>
      </w:r>
      <w:r w:rsidR="00F607AC" w:rsidRPr="00F607AC">
        <w:rPr>
          <w:rFonts w:ascii="Arial" w:hAnsi="Arial" w:cs="Arial"/>
          <w:b/>
          <w:bCs/>
          <w:sz w:val="32"/>
          <w:szCs w:val="32"/>
        </w:rPr>
        <w:lastRenderedPageBreak/>
        <w:t xml:space="preserve">3. </w:t>
      </w:r>
      <w:r w:rsidR="00460A3E" w:rsidRPr="00F607AC">
        <w:rPr>
          <w:rFonts w:ascii="Arial" w:hAnsi="Arial" w:cs="Arial"/>
          <w:b/>
          <w:bCs/>
          <w:sz w:val="32"/>
          <w:szCs w:val="32"/>
        </w:rPr>
        <w:t>Your Role as a Leader</w:t>
      </w:r>
    </w:p>
    <w:p w14:paraId="63BE3DC0" w14:textId="77777777" w:rsidR="00DE5C12" w:rsidRPr="00DE5C12" w:rsidRDefault="00DE5C12" w:rsidP="00F607AC">
      <w:pPr>
        <w:spacing w:line="360" w:lineRule="auto"/>
        <w:ind w:right="-52"/>
        <w:jc w:val="both"/>
        <w:rPr>
          <w:rFonts w:ascii="Arial" w:hAnsi="Arial" w:cs="Arial"/>
          <w:b/>
          <w:bCs/>
          <w:sz w:val="28"/>
          <w:szCs w:val="28"/>
          <w:lang w:eastAsia="ja-JP"/>
        </w:rPr>
      </w:pPr>
    </w:p>
    <w:p w14:paraId="77D11EB4" w14:textId="7877ABC6" w:rsidR="009F59A4" w:rsidRPr="00460A3E" w:rsidRDefault="00460A3E" w:rsidP="00F607AC">
      <w:pPr>
        <w:spacing w:line="360" w:lineRule="auto"/>
        <w:ind w:right="-52"/>
        <w:jc w:val="both"/>
        <w:rPr>
          <w:rFonts w:asciiTheme="minorBidi" w:hAnsiTheme="minorBidi" w:cstheme="minorBidi"/>
        </w:rPr>
      </w:pPr>
      <w:r w:rsidRPr="00460A3E">
        <w:rPr>
          <w:rFonts w:asciiTheme="minorBidi" w:eastAsiaTheme="minorHAnsi" w:hAnsiTheme="minorBidi" w:cstheme="minorBidi"/>
          <w:b/>
          <w:bCs/>
          <w:i/>
          <w:iCs/>
          <w:color w:val="211D1E"/>
          <w:lang w:val="en-US"/>
        </w:rPr>
        <w:t xml:space="preserve">As a Leader you are the person in control of the service you are getting from your PA. To get the most from your service remember that it is a two-way relationship that requires dual respect and responsibility. </w:t>
      </w:r>
      <w:r w:rsidR="009F59A4" w:rsidRPr="00460A3E">
        <w:rPr>
          <w:rFonts w:asciiTheme="minorBidi" w:hAnsiTheme="minorBidi" w:cstheme="minorBidi"/>
        </w:rPr>
        <w:t xml:space="preserve"> </w:t>
      </w:r>
    </w:p>
    <w:p w14:paraId="2C93DB79" w14:textId="77777777" w:rsidR="009F59A4" w:rsidRPr="00460A3E" w:rsidRDefault="009F59A4" w:rsidP="00F607AC">
      <w:pPr>
        <w:spacing w:line="360" w:lineRule="auto"/>
        <w:ind w:right="-52"/>
        <w:jc w:val="both"/>
        <w:rPr>
          <w:rFonts w:asciiTheme="minorBidi" w:hAnsiTheme="minorBidi" w:cstheme="minorBidi"/>
        </w:rPr>
      </w:pPr>
    </w:p>
    <w:p w14:paraId="673651E4" w14:textId="0130AC9A" w:rsidR="0051382C" w:rsidRPr="00460A3E" w:rsidRDefault="00460A3E" w:rsidP="00F607AC">
      <w:pPr>
        <w:pStyle w:val="Quote"/>
        <w:spacing w:before="0" w:after="0" w:line="360" w:lineRule="auto"/>
        <w:ind w:left="0" w:right="-52"/>
        <w:jc w:val="both"/>
        <w:rPr>
          <w:rFonts w:asciiTheme="minorBidi" w:eastAsiaTheme="minorHAnsi" w:hAnsiTheme="minorBidi" w:cstheme="minorBidi"/>
          <w:i w:val="0"/>
          <w:iCs w:val="0"/>
          <w:color w:val="211D1E"/>
          <w:lang w:val="en-US"/>
        </w:rPr>
      </w:pPr>
      <w:r w:rsidRPr="00460A3E">
        <w:rPr>
          <w:rFonts w:asciiTheme="minorBidi" w:eastAsiaTheme="minorHAnsi" w:hAnsiTheme="minorBidi" w:cstheme="minorBidi"/>
          <w:i w:val="0"/>
          <w:iCs w:val="0"/>
          <w:color w:val="211D1E"/>
          <w:lang w:val="en-US"/>
        </w:rPr>
        <w:t xml:space="preserve">Leading your own PAS is a complex role that requires recognition of the complex relationship that exists between a Leader and a PA. A good PAS relies on a positive working relationship developing between our PA and us. It is a complex relationship that can involve many different roles and feelings. We spend many hours in our PA’s </w:t>
      </w:r>
      <w:proofErr w:type="gramStart"/>
      <w:r w:rsidRPr="00460A3E">
        <w:rPr>
          <w:rFonts w:asciiTheme="minorBidi" w:eastAsiaTheme="minorHAnsi" w:hAnsiTheme="minorBidi" w:cstheme="minorBidi"/>
          <w:i w:val="0"/>
          <w:iCs w:val="0"/>
          <w:color w:val="211D1E"/>
          <w:lang w:val="en-US"/>
        </w:rPr>
        <w:t>company</w:t>
      </w:r>
      <w:proofErr w:type="gramEnd"/>
      <w:r w:rsidRPr="00460A3E">
        <w:rPr>
          <w:rFonts w:asciiTheme="minorBidi" w:eastAsiaTheme="minorHAnsi" w:hAnsiTheme="minorBidi" w:cstheme="minorBidi"/>
          <w:i w:val="0"/>
          <w:iCs w:val="0"/>
          <w:color w:val="211D1E"/>
          <w:lang w:val="en-US"/>
        </w:rPr>
        <w:t xml:space="preserve"> and they assist us in many intimate and confidential aspects of our lives. What complicates the relationship further is that one party is being paid to provide a service and therefore there are also obligations placed upon us from a legislative and health and safety perspective.</w:t>
      </w:r>
    </w:p>
    <w:p w14:paraId="1B29105A" w14:textId="77777777" w:rsidR="00460A3E" w:rsidRPr="00460A3E" w:rsidRDefault="00460A3E" w:rsidP="00F607AC">
      <w:pPr>
        <w:autoSpaceDE w:val="0"/>
        <w:autoSpaceDN w:val="0"/>
        <w:adjustRightInd w:val="0"/>
        <w:spacing w:line="360" w:lineRule="auto"/>
        <w:rPr>
          <w:rFonts w:asciiTheme="minorBidi" w:eastAsiaTheme="minorHAnsi" w:hAnsiTheme="minorBidi" w:cstheme="minorBidi"/>
          <w:color w:val="000000"/>
          <w:lang w:val="en-US"/>
        </w:rPr>
      </w:pPr>
    </w:p>
    <w:p w14:paraId="11651A66" w14:textId="77777777" w:rsidR="00460A3E" w:rsidRPr="00460A3E" w:rsidRDefault="00460A3E"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460A3E">
        <w:rPr>
          <w:rFonts w:asciiTheme="minorBidi" w:eastAsiaTheme="minorHAnsi" w:hAnsiTheme="minorBidi" w:cstheme="minorBidi"/>
          <w:b/>
          <w:bCs/>
          <w:color w:val="211D1E"/>
          <w:lang w:val="en-US"/>
        </w:rPr>
        <w:t xml:space="preserve">Your Responsibilities </w:t>
      </w:r>
    </w:p>
    <w:p w14:paraId="6EB27C64" w14:textId="77777777" w:rsidR="00460A3E" w:rsidRPr="00460A3E" w:rsidRDefault="00460A3E"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460A3E">
        <w:rPr>
          <w:rFonts w:asciiTheme="minorBidi" w:eastAsiaTheme="minorHAnsi" w:hAnsiTheme="minorBidi" w:cstheme="minorBidi"/>
          <w:color w:val="211D1E"/>
          <w:lang w:val="en-US"/>
        </w:rPr>
        <w:t xml:space="preserve">As a Leader of your PAS it is important that you: </w:t>
      </w:r>
    </w:p>
    <w:p w14:paraId="505AF127" w14:textId="4D6D2BA7"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Understand what it means to engage in Independent Living. </w:t>
      </w:r>
    </w:p>
    <w:p w14:paraId="4BE24381" w14:textId="70307DDB"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Direct your PAs so that you are empowered to become more independent. </w:t>
      </w:r>
    </w:p>
    <w:p w14:paraId="424479A4" w14:textId="7FC03036"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Behave at all times in a way that acknowledges the dignity of, and shows respect for, the person working as your PA. </w:t>
      </w:r>
    </w:p>
    <w:p w14:paraId="57FB50E2" w14:textId="6BFC8A59"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Ensure your PA has a clear job description and that you are both familiar with it. </w:t>
      </w:r>
    </w:p>
    <w:p w14:paraId="5F5AD2CE" w14:textId="525464AD"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Do not expect your PA to take on unreasonable tasks outside of </w:t>
      </w:r>
      <w:proofErr w:type="gramStart"/>
      <w:r w:rsidRPr="00B83F3E">
        <w:rPr>
          <w:rFonts w:asciiTheme="minorBidi" w:hAnsiTheme="minorBidi"/>
          <w:color w:val="211D1E"/>
          <w:lang w:val="en-US"/>
        </w:rPr>
        <w:t>his her</w:t>
      </w:r>
      <w:proofErr w:type="gramEnd"/>
      <w:r w:rsidRPr="00B83F3E">
        <w:rPr>
          <w:rFonts w:asciiTheme="minorBidi" w:hAnsiTheme="minorBidi"/>
          <w:color w:val="211D1E"/>
          <w:lang w:val="en-US"/>
        </w:rPr>
        <w:t xml:space="preserve"> job description. </w:t>
      </w:r>
    </w:p>
    <w:p w14:paraId="3A560779" w14:textId="0AA733DE"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Provide your PA with a clear understanding regarding the amount of direction that will be needed in the working relationship. </w:t>
      </w:r>
    </w:p>
    <w:p w14:paraId="1169703F" w14:textId="4B7D7828"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Supervise your PA and communicate openly with him/her. </w:t>
      </w:r>
    </w:p>
    <w:p w14:paraId="1503D8B6" w14:textId="27776C53"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Adhere to relevant employment legislation. </w:t>
      </w:r>
    </w:p>
    <w:p w14:paraId="4F9D7DF5" w14:textId="2B83852B"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Ensure the health and safety of your PA in their working environment. </w:t>
      </w:r>
    </w:p>
    <w:p w14:paraId="67F5F08D" w14:textId="6F98945E" w:rsidR="00460A3E" w:rsidRPr="00B83F3E" w:rsidRDefault="00460A3E" w:rsidP="00F607AC">
      <w:pPr>
        <w:pStyle w:val="ListParagraph"/>
        <w:numPr>
          <w:ilvl w:val="0"/>
          <w:numId w:val="23"/>
        </w:numPr>
        <w:autoSpaceDE w:val="0"/>
        <w:autoSpaceDN w:val="0"/>
        <w:adjustRightInd w:val="0"/>
        <w:spacing w:line="360" w:lineRule="auto"/>
        <w:jc w:val="both"/>
        <w:rPr>
          <w:rFonts w:asciiTheme="minorBidi" w:hAnsiTheme="minorBidi"/>
          <w:color w:val="211D1E"/>
          <w:lang w:val="en-US"/>
        </w:rPr>
      </w:pPr>
      <w:r w:rsidRPr="00B83F3E">
        <w:rPr>
          <w:rFonts w:asciiTheme="minorBidi" w:hAnsiTheme="minorBidi"/>
          <w:color w:val="211D1E"/>
          <w:lang w:val="en-US"/>
        </w:rPr>
        <w:t xml:space="preserve">Ensure records are kept where required e.g. timesheets etc. </w:t>
      </w:r>
    </w:p>
    <w:p w14:paraId="22FDA127" w14:textId="0D90AEE2" w:rsidR="00460A3E" w:rsidRPr="00DE5C12" w:rsidRDefault="00460A3E" w:rsidP="00F607AC">
      <w:pPr>
        <w:pStyle w:val="ListParagraph"/>
        <w:numPr>
          <w:ilvl w:val="0"/>
          <w:numId w:val="23"/>
        </w:numPr>
        <w:spacing w:line="360" w:lineRule="auto"/>
        <w:rPr>
          <w:rFonts w:asciiTheme="minorBidi" w:hAnsiTheme="minorBidi"/>
          <w:color w:val="211D1E"/>
          <w:lang w:val="en-US"/>
        </w:rPr>
      </w:pPr>
      <w:r w:rsidRPr="00B83F3E">
        <w:rPr>
          <w:rFonts w:asciiTheme="minorBidi" w:hAnsiTheme="minorBidi"/>
          <w:color w:val="211D1E"/>
          <w:lang w:val="en-US"/>
        </w:rPr>
        <w:t xml:space="preserve">Remember that your PA is employed to carry out tasks for you. Although friendships can </w:t>
      </w:r>
      <w:proofErr w:type="gramStart"/>
      <w:r w:rsidRPr="00B83F3E">
        <w:rPr>
          <w:rFonts w:asciiTheme="minorBidi" w:hAnsiTheme="minorBidi"/>
          <w:color w:val="211D1E"/>
          <w:lang w:val="en-US"/>
        </w:rPr>
        <w:t>develop</w:t>
      </w:r>
      <w:proofErr w:type="gramEnd"/>
      <w:r w:rsidRPr="00B83F3E">
        <w:rPr>
          <w:rFonts w:asciiTheme="minorBidi" w:hAnsiTheme="minorBidi"/>
          <w:color w:val="211D1E"/>
          <w:lang w:val="en-US"/>
        </w:rPr>
        <w:t xml:space="preserve"> they are there to work.</w:t>
      </w:r>
      <w:r w:rsidRPr="00DE5C12">
        <w:rPr>
          <w:rFonts w:asciiTheme="minorBidi" w:hAnsiTheme="minorBidi"/>
          <w:color w:val="211D1E"/>
          <w:lang w:val="en-US"/>
        </w:rPr>
        <w:br w:type="page"/>
      </w:r>
    </w:p>
    <w:p w14:paraId="53C47DDA" w14:textId="77777777" w:rsidR="00460A3E" w:rsidRPr="00460A3E" w:rsidRDefault="00460A3E"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460A3E">
        <w:rPr>
          <w:rFonts w:asciiTheme="minorBidi" w:eastAsiaTheme="minorHAnsi" w:hAnsiTheme="minorBidi" w:cstheme="minorBidi"/>
          <w:b/>
          <w:bCs/>
          <w:color w:val="211D1E"/>
          <w:lang w:val="en-US"/>
        </w:rPr>
        <w:lastRenderedPageBreak/>
        <w:t xml:space="preserve">Induction </w:t>
      </w:r>
    </w:p>
    <w:p w14:paraId="341CE378" w14:textId="77777777" w:rsidR="00460A3E" w:rsidRPr="00460A3E" w:rsidRDefault="00460A3E" w:rsidP="00F607AC">
      <w:pPr>
        <w:autoSpaceDE w:val="0"/>
        <w:autoSpaceDN w:val="0"/>
        <w:adjustRightInd w:val="0"/>
        <w:spacing w:before="40" w:line="360" w:lineRule="auto"/>
        <w:jc w:val="both"/>
        <w:rPr>
          <w:rFonts w:asciiTheme="minorBidi" w:eastAsiaTheme="minorHAnsi" w:hAnsiTheme="minorBidi" w:cstheme="minorBidi"/>
          <w:color w:val="211D1E"/>
          <w:lang w:val="en-US"/>
        </w:rPr>
      </w:pPr>
      <w:r w:rsidRPr="00460A3E">
        <w:rPr>
          <w:rFonts w:asciiTheme="minorBidi" w:eastAsiaTheme="minorHAnsi" w:hAnsiTheme="minorBidi" w:cstheme="minorBidi"/>
          <w:color w:val="211D1E"/>
          <w:lang w:val="en-US"/>
        </w:rPr>
        <w:t xml:space="preserve">Although the PAS has been in existence for decades there are no clearly defined rules or roles for each service. Each PA/Leader relationship is unique and depending upon the PA there may be different ways of organizing the same service. To ensure both you and your PA receive maximum benefit from the service a period of induction training should always be undertaken. During this </w:t>
      </w:r>
      <w:proofErr w:type="gramStart"/>
      <w:r w:rsidRPr="00460A3E">
        <w:rPr>
          <w:rFonts w:asciiTheme="minorBidi" w:eastAsiaTheme="minorHAnsi" w:hAnsiTheme="minorBidi" w:cstheme="minorBidi"/>
          <w:color w:val="211D1E"/>
          <w:lang w:val="en-US"/>
        </w:rPr>
        <w:t>time</w:t>
      </w:r>
      <w:proofErr w:type="gramEnd"/>
      <w:r w:rsidRPr="00460A3E">
        <w:rPr>
          <w:rFonts w:asciiTheme="minorBidi" w:eastAsiaTheme="minorHAnsi" w:hAnsiTheme="minorBidi" w:cstheme="minorBidi"/>
          <w:color w:val="211D1E"/>
          <w:lang w:val="en-US"/>
        </w:rPr>
        <w:t xml:space="preserve"> you can get to know more about each other, set boundaries, and agree the most important areas of work for your PA to </w:t>
      </w:r>
      <w:proofErr w:type="spellStart"/>
      <w:r w:rsidRPr="00460A3E">
        <w:rPr>
          <w:rFonts w:asciiTheme="minorBidi" w:eastAsiaTheme="minorHAnsi" w:hAnsiTheme="minorBidi" w:cstheme="minorBidi"/>
          <w:color w:val="211D1E"/>
          <w:lang w:val="en-US"/>
        </w:rPr>
        <w:t>prioritise</w:t>
      </w:r>
      <w:proofErr w:type="spellEnd"/>
      <w:r w:rsidRPr="00460A3E">
        <w:rPr>
          <w:rFonts w:asciiTheme="minorBidi" w:eastAsiaTheme="minorHAnsi" w:hAnsiTheme="minorBidi" w:cstheme="minorBidi"/>
          <w:color w:val="211D1E"/>
          <w:lang w:val="en-US"/>
        </w:rPr>
        <w:t xml:space="preserve">. </w:t>
      </w:r>
    </w:p>
    <w:p w14:paraId="534F532D" w14:textId="77777777" w:rsidR="00460A3E" w:rsidRPr="00460A3E" w:rsidRDefault="00460A3E" w:rsidP="00F607AC">
      <w:pPr>
        <w:autoSpaceDE w:val="0"/>
        <w:autoSpaceDN w:val="0"/>
        <w:adjustRightInd w:val="0"/>
        <w:spacing w:before="40" w:line="360" w:lineRule="auto"/>
        <w:jc w:val="both"/>
        <w:rPr>
          <w:rFonts w:asciiTheme="minorBidi" w:eastAsiaTheme="minorHAnsi" w:hAnsiTheme="minorBidi" w:cstheme="minorBidi"/>
          <w:color w:val="211D1E"/>
          <w:lang w:val="en-US"/>
        </w:rPr>
      </w:pPr>
      <w:r w:rsidRPr="00460A3E">
        <w:rPr>
          <w:rFonts w:asciiTheme="minorBidi" w:eastAsiaTheme="minorHAnsi" w:hAnsiTheme="minorBidi" w:cstheme="minorBidi"/>
          <w:color w:val="211D1E"/>
          <w:lang w:val="en-US"/>
        </w:rPr>
        <w:t xml:space="preserve">Things to consider during this induction period may include: </w:t>
      </w:r>
    </w:p>
    <w:p w14:paraId="2536C45C" w14:textId="0B0679F6"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Can my previous PA do a handover to my new PA? • What tasks do I really need assistance with? </w:t>
      </w:r>
    </w:p>
    <w:p w14:paraId="4117BD30" w14:textId="0F0C74BB"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Do I like the tasks done at a specific time? </w:t>
      </w:r>
    </w:p>
    <w:p w14:paraId="46C1A404" w14:textId="10EBAC4A"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How long do I feel each task should take? </w:t>
      </w:r>
    </w:p>
    <w:p w14:paraId="0DBE1588" w14:textId="14B894FF"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When will breaks be provided? </w:t>
      </w:r>
    </w:p>
    <w:p w14:paraId="504CC158" w14:textId="00BEA8BF"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Am I happy to delegate the tasks to my PA to allow him/her the freedom to carry them out to their best ability or do I like to supervise? </w:t>
      </w:r>
    </w:p>
    <w:p w14:paraId="2BA23CFD" w14:textId="4B899CC9"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Are there certain places/things within my home which I do not want my PA to access/touch? </w:t>
      </w:r>
    </w:p>
    <w:p w14:paraId="0A0A7E98" w14:textId="25C46E37"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Do I need help with communication? </w:t>
      </w:r>
    </w:p>
    <w:p w14:paraId="4FA74809" w14:textId="4F2C1FEE" w:rsidR="00460A3E" w:rsidRPr="00B83F3E" w:rsidRDefault="00460A3E" w:rsidP="00F607AC">
      <w:pPr>
        <w:pStyle w:val="ListParagraph"/>
        <w:numPr>
          <w:ilvl w:val="0"/>
          <w:numId w:val="24"/>
        </w:numPr>
        <w:autoSpaceDE w:val="0"/>
        <w:autoSpaceDN w:val="0"/>
        <w:adjustRightInd w:val="0"/>
        <w:spacing w:before="40" w:line="360" w:lineRule="auto"/>
        <w:jc w:val="both"/>
        <w:rPr>
          <w:rFonts w:asciiTheme="minorBidi" w:hAnsiTheme="minorBidi"/>
          <w:color w:val="211D1E"/>
          <w:lang w:val="en-US"/>
        </w:rPr>
      </w:pPr>
      <w:r w:rsidRPr="00B83F3E">
        <w:rPr>
          <w:rFonts w:asciiTheme="minorBidi" w:hAnsiTheme="minorBidi"/>
          <w:color w:val="211D1E"/>
          <w:lang w:val="en-US"/>
        </w:rPr>
        <w:t xml:space="preserve">What expenses will my PA incur, when working with me, and how will I reimburse them? </w:t>
      </w:r>
    </w:p>
    <w:p w14:paraId="13B495E0" w14:textId="7AC2C6EB" w:rsidR="00460A3E" w:rsidRPr="00B83F3E" w:rsidRDefault="00460A3E" w:rsidP="00F607AC">
      <w:pPr>
        <w:pStyle w:val="ListParagraph"/>
        <w:numPr>
          <w:ilvl w:val="0"/>
          <w:numId w:val="24"/>
        </w:numPr>
        <w:spacing w:line="360" w:lineRule="auto"/>
        <w:rPr>
          <w:rFonts w:asciiTheme="minorBidi" w:hAnsiTheme="minorBidi"/>
          <w:color w:val="211D1E"/>
          <w:sz w:val="18"/>
          <w:szCs w:val="18"/>
          <w:lang w:val="en-US"/>
        </w:rPr>
      </w:pPr>
      <w:r w:rsidRPr="00B83F3E">
        <w:rPr>
          <w:rFonts w:asciiTheme="minorBidi" w:hAnsiTheme="minorBidi"/>
          <w:color w:val="211D1E"/>
          <w:lang w:val="en-US"/>
        </w:rPr>
        <w:t xml:space="preserve">Will I be </w:t>
      </w:r>
      <w:proofErr w:type="spellStart"/>
      <w:r w:rsidRPr="00B83F3E">
        <w:rPr>
          <w:rFonts w:asciiTheme="minorBidi" w:hAnsiTheme="minorBidi"/>
          <w:color w:val="211D1E"/>
          <w:lang w:val="en-US"/>
        </w:rPr>
        <w:t>revewing</w:t>
      </w:r>
      <w:proofErr w:type="spellEnd"/>
      <w:r w:rsidRPr="00B83F3E">
        <w:rPr>
          <w:rFonts w:asciiTheme="minorBidi" w:hAnsiTheme="minorBidi"/>
          <w:color w:val="211D1E"/>
          <w:lang w:val="en-US"/>
        </w:rPr>
        <w:t xml:space="preserve"> my service on an ongoing basis to allow my PA the opportunity to highlight any problem areas and vice versa?</w:t>
      </w:r>
    </w:p>
    <w:p w14:paraId="41DFF1CD" w14:textId="72489B63" w:rsidR="00B83F3E" w:rsidRPr="00B83F3E" w:rsidRDefault="00B83F3E" w:rsidP="00F607AC">
      <w:pPr>
        <w:spacing w:line="360" w:lineRule="auto"/>
        <w:rPr>
          <w:rFonts w:asciiTheme="minorBidi" w:eastAsiaTheme="minorHAnsi" w:hAnsiTheme="minorBidi"/>
          <w:b/>
          <w:bCs/>
          <w:i/>
          <w:iCs/>
          <w:color w:val="211D1E"/>
          <w:lang w:val="en-US"/>
        </w:rPr>
      </w:pPr>
      <w:r w:rsidRPr="00B83F3E">
        <w:rPr>
          <w:rFonts w:asciiTheme="minorBidi" w:eastAsiaTheme="minorHAnsi" w:hAnsiTheme="minorBidi"/>
          <w:b/>
          <w:bCs/>
          <w:i/>
          <w:iCs/>
          <w:color w:val="211D1E"/>
          <w:lang w:val="en-US"/>
        </w:rPr>
        <w:t>“As a Leader I have a voice and I am in control”.</w:t>
      </w:r>
    </w:p>
    <w:p w14:paraId="1D5631DD" w14:textId="474C1A97" w:rsidR="00B83F3E" w:rsidRPr="006F04D3" w:rsidRDefault="00B83F3E" w:rsidP="00F607AC">
      <w:pPr>
        <w:spacing w:line="360" w:lineRule="auto"/>
        <w:rPr>
          <w:rFonts w:asciiTheme="minorBidi" w:eastAsiaTheme="minorHAnsi" w:hAnsiTheme="minorBidi"/>
          <w:i/>
          <w:iCs/>
          <w:color w:val="211D1E"/>
          <w:lang w:val="en-US"/>
        </w:rPr>
      </w:pPr>
      <w:r w:rsidRPr="006F04D3">
        <w:rPr>
          <w:rFonts w:asciiTheme="minorBidi" w:eastAsiaTheme="minorHAnsi" w:hAnsiTheme="minorBidi"/>
          <w:i/>
          <w:iCs/>
          <w:color w:val="211D1E"/>
          <w:lang w:val="en-US"/>
        </w:rPr>
        <w:t>PAS user, Donegal</w:t>
      </w:r>
    </w:p>
    <w:p w14:paraId="3393A467" w14:textId="667E0EC3" w:rsidR="00460A3E" w:rsidRPr="00B83F3E" w:rsidRDefault="00460A3E" w:rsidP="00F607AC">
      <w:pPr>
        <w:spacing w:line="360" w:lineRule="auto"/>
        <w:rPr>
          <w:rFonts w:ascii="Open Sans" w:eastAsiaTheme="minorHAnsi" w:hAnsi="Open Sans" w:cs="Open Sans"/>
          <w:color w:val="211D1E"/>
          <w:sz w:val="18"/>
          <w:szCs w:val="18"/>
          <w:lang w:val="en-US"/>
        </w:rPr>
      </w:pPr>
      <w:r>
        <w:rPr>
          <w:rFonts w:ascii="Open Sans" w:eastAsiaTheme="minorHAnsi" w:hAnsi="Open Sans" w:cs="Open Sans"/>
          <w:color w:val="211D1E"/>
          <w:sz w:val="18"/>
          <w:szCs w:val="18"/>
          <w:lang w:val="en-US"/>
        </w:rPr>
        <w:br w:type="page"/>
      </w:r>
    </w:p>
    <w:p w14:paraId="23954424" w14:textId="1349687A" w:rsidR="009F59A4" w:rsidRPr="007B187F" w:rsidRDefault="00B83F3E" w:rsidP="00F607AC">
      <w:pPr>
        <w:spacing w:line="360" w:lineRule="auto"/>
        <w:ind w:right="-52"/>
        <w:jc w:val="both"/>
        <w:rPr>
          <w:rFonts w:ascii="Arial" w:hAnsi="Arial" w:cs="Arial"/>
          <w:b/>
        </w:rPr>
      </w:pPr>
      <w:r w:rsidRPr="00B83F3E">
        <w:rPr>
          <w:rFonts w:ascii="Arial" w:hAnsi="Arial" w:cs="Arial"/>
          <w:b/>
        </w:rPr>
        <w:lastRenderedPageBreak/>
        <w:t>Obligations of a Leader</w:t>
      </w:r>
    </w:p>
    <w:p w14:paraId="1D168C9E" w14:textId="77777777" w:rsidR="00B83F3E" w:rsidRPr="00B83F3E" w:rsidRDefault="00B83F3E" w:rsidP="00F607AC">
      <w:pPr>
        <w:spacing w:line="360" w:lineRule="auto"/>
        <w:ind w:right="-52"/>
        <w:jc w:val="both"/>
        <w:rPr>
          <w:rFonts w:ascii="Arial" w:hAnsi="Arial" w:cs="Arial"/>
        </w:rPr>
      </w:pPr>
      <w:r w:rsidRPr="00B83F3E">
        <w:rPr>
          <w:rFonts w:ascii="Arial" w:hAnsi="Arial" w:cs="Arial"/>
        </w:rPr>
        <w:t>There are also certain areas of your service that you should familiarise yourself with prior to your new PA commencing their role. These include:</w:t>
      </w:r>
    </w:p>
    <w:p w14:paraId="4D8FD0BA" w14:textId="5FE8F90D"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 are obliged to provide a safe working environment for your PA at all times.</w:t>
      </w:r>
    </w:p>
    <w:p w14:paraId="4D76381D" w14:textId="07A753FF"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Your PA will be given training and a handbook including details of their employment rights, role and responsibilities. You should make yourself familiar with the information in the handbook.</w:t>
      </w:r>
    </w:p>
    <w:p w14:paraId="70EADE99" w14:textId="394E232C"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 are not required to provide meals or refreshments for your PA. If however, you ask your PA to accompany you to a place of entertainment generally it is your responsibility to cover any reasonable expenses.</w:t>
      </w:r>
    </w:p>
    <w:p w14:paraId="0063FFE3" w14:textId="05A8180B"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Remember that at all times your PA is in their place of work. Therefore they shouldn’t drink alcohol while working with you.</w:t>
      </w:r>
    </w:p>
    <w:p w14:paraId="1E337669" w14:textId="1CAF154C"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If your PA does not turn up for work and offers no explanation you should inform your service provider immediately.</w:t>
      </w:r>
    </w:p>
    <w:p w14:paraId="63BE94E0" w14:textId="03D0BA0A"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Your PA is not required to perform any nursing procedure except under the direct supervision (or training) of the Public Health Nurse.</w:t>
      </w:r>
    </w:p>
    <w:p w14:paraId="3D7D38FD" w14:textId="797DB24C"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Your PA may assist with medication by collecting your prescription from your Doctors/Pharmacy. He/she can assist by opening or reading instruction on the container but is not allowed to directly administer medication. In general any change from this policy will only be allowed where appropriate training has taken place and where your service provider has provided clear instruction.</w:t>
      </w:r>
    </w:p>
    <w:p w14:paraId="7968BA49" w14:textId="1C2FA423" w:rsidR="009F59A4"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 must release your PA from their duties to attend compulsory training as and when required.</w:t>
      </w:r>
    </w:p>
    <w:p w14:paraId="06E992DF" w14:textId="4A5F6F09"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 are responsible for protecting any medication,</w:t>
      </w:r>
      <w:r>
        <w:rPr>
          <w:rFonts w:ascii="Arial" w:hAnsi="Arial" w:cs="Arial"/>
        </w:rPr>
        <w:t xml:space="preserve"> </w:t>
      </w:r>
      <w:r w:rsidRPr="00B83F3E">
        <w:rPr>
          <w:rFonts w:ascii="Arial" w:hAnsi="Arial" w:cs="Arial"/>
        </w:rPr>
        <w:t>money, valuables or private papers in a secure</w:t>
      </w:r>
      <w:r>
        <w:rPr>
          <w:rFonts w:ascii="Arial" w:hAnsi="Arial" w:cs="Arial"/>
        </w:rPr>
        <w:t xml:space="preserve"> </w:t>
      </w:r>
      <w:r w:rsidRPr="00B83F3E">
        <w:rPr>
          <w:rFonts w:ascii="Arial" w:hAnsi="Arial" w:cs="Arial"/>
        </w:rPr>
        <w:t>place. Any suspected misappropriation of</w:t>
      </w:r>
      <w:r>
        <w:rPr>
          <w:rFonts w:ascii="Arial" w:hAnsi="Arial" w:cs="Arial"/>
        </w:rPr>
        <w:t xml:space="preserve"> </w:t>
      </w:r>
      <w:r w:rsidRPr="00B83F3E">
        <w:rPr>
          <w:rFonts w:ascii="Arial" w:hAnsi="Arial" w:cs="Arial"/>
        </w:rPr>
        <w:t>property should be reported to your service</w:t>
      </w:r>
      <w:r>
        <w:rPr>
          <w:rFonts w:ascii="Arial" w:hAnsi="Arial" w:cs="Arial"/>
        </w:rPr>
        <w:t xml:space="preserve"> </w:t>
      </w:r>
      <w:r w:rsidRPr="00B83F3E">
        <w:rPr>
          <w:rFonts w:ascii="Arial" w:hAnsi="Arial" w:cs="Arial"/>
        </w:rPr>
        <w:t>provider where applicable or to the relevant</w:t>
      </w:r>
      <w:r>
        <w:rPr>
          <w:rFonts w:ascii="Arial" w:hAnsi="Arial" w:cs="Arial"/>
        </w:rPr>
        <w:t xml:space="preserve"> </w:t>
      </w:r>
      <w:r w:rsidRPr="00B83F3E">
        <w:rPr>
          <w:rFonts w:ascii="Arial" w:hAnsi="Arial" w:cs="Arial"/>
        </w:rPr>
        <w:t>authorities.</w:t>
      </w:r>
    </w:p>
    <w:p w14:paraId="6AB89E8A" w14:textId="7717D212" w:rsidR="00B83F3E" w:rsidRPr="00B83F3E" w:rsidRDefault="00B83F3E" w:rsidP="00F607AC">
      <w:pPr>
        <w:pStyle w:val="ListParagraph"/>
        <w:numPr>
          <w:ilvl w:val="0"/>
          <w:numId w:val="25"/>
        </w:numPr>
        <w:spacing w:line="360" w:lineRule="auto"/>
        <w:ind w:right="-52"/>
        <w:jc w:val="both"/>
        <w:rPr>
          <w:rFonts w:ascii="Arial" w:hAnsi="Arial" w:cs="Arial"/>
        </w:rPr>
      </w:pPr>
      <w:r w:rsidRPr="00B83F3E">
        <w:rPr>
          <w:rFonts w:ascii="Arial" w:hAnsi="Arial" w:cs="Arial"/>
        </w:rPr>
        <w:t>Your service provider will clarify how any personal</w:t>
      </w:r>
      <w:r>
        <w:rPr>
          <w:rFonts w:ascii="Arial" w:hAnsi="Arial" w:cs="Arial"/>
        </w:rPr>
        <w:t xml:space="preserve"> </w:t>
      </w:r>
      <w:r w:rsidRPr="00B83F3E">
        <w:rPr>
          <w:rFonts w:ascii="Arial" w:hAnsi="Arial" w:cs="Arial"/>
        </w:rPr>
        <w:t>property breakages will be dealt with. However</w:t>
      </w:r>
      <w:r>
        <w:rPr>
          <w:rFonts w:ascii="Arial" w:hAnsi="Arial" w:cs="Arial"/>
        </w:rPr>
        <w:t xml:space="preserve"> y</w:t>
      </w:r>
      <w:r w:rsidRPr="00B83F3E">
        <w:rPr>
          <w:rFonts w:ascii="Arial" w:hAnsi="Arial" w:cs="Arial"/>
        </w:rPr>
        <w:t>ou may be responsible for any damage caused</w:t>
      </w:r>
      <w:r>
        <w:rPr>
          <w:rFonts w:ascii="Arial" w:hAnsi="Arial" w:cs="Arial"/>
        </w:rPr>
        <w:t xml:space="preserve"> </w:t>
      </w:r>
      <w:r w:rsidRPr="00B83F3E">
        <w:rPr>
          <w:rFonts w:ascii="Arial" w:hAnsi="Arial" w:cs="Arial"/>
        </w:rPr>
        <w:t>to your personal property by your PA and is</w:t>
      </w:r>
      <w:r>
        <w:rPr>
          <w:rFonts w:ascii="Arial" w:hAnsi="Arial" w:cs="Arial"/>
        </w:rPr>
        <w:t xml:space="preserve"> </w:t>
      </w:r>
      <w:r w:rsidRPr="00B83F3E">
        <w:rPr>
          <w:rFonts w:ascii="Arial" w:hAnsi="Arial" w:cs="Arial"/>
        </w:rPr>
        <w:t>so this should be included under your personal</w:t>
      </w:r>
      <w:r>
        <w:rPr>
          <w:rFonts w:ascii="Arial" w:hAnsi="Arial" w:cs="Arial"/>
        </w:rPr>
        <w:t xml:space="preserve"> i</w:t>
      </w:r>
      <w:r w:rsidRPr="00B83F3E">
        <w:rPr>
          <w:rFonts w:ascii="Arial" w:hAnsi="Arial" w:cs="Arial"/>
        </w:rPr>
        <w:t>nsurance.</w:t>
      </w:r>
    </w:p>
    <w:p w14:paraId="41BF6E91" w14:textId="7CB222F3" w:rsidR="00B83F3E" w:rsidRDefault="00B83F3E" w:rsidP="00F607AC">
      <w:pPr>
        <w:spacing w:line="360" w:lineRule="auto"/>
        <w:rPr>
          <w:rFonts w:ascii="Arial" w:hAnsi="Arial" w:cs="Arial"/>
        </w:rPr>
      </w:pPr>
      <w:r>
        <w:rPr>
          <w:rFonts w:ascii="Arial" w:hAnsi="Arial" w:cs="Arial"/>
        </w:rPr>
        <w:br w:type="page"/>
      </w:r>
    </w:p>
    <w:p w14:paraId="023BBB5B" w14:textId="54009275" w:rsidR="0051382C" w:rsidRPr="007B187F" w:rsidRDefault="002160F6" w:rsidP="00F607AC">
      <w:pPr>
        <w:spacing w:line="360" w:lineRule="auto"/>
        <w:ind w:right="-52"/>
        <w:jc w:val="both"/>
        <w:rPr>
          <w:rFonts w:ascii="Arial" w:hAnsi="Arial" w:cs="Arial"/>
          <w:b/>
        </w:rPr>
      </w:pPr>
      <w:bookmarkStart w:id="4" w:name="_Hlk532318198"/>
      <w:r w:rsidRPr="002160F6">
        <w:rPr>
          <w:rFonts w:ascii="Arial" w:hAnsi="Arial" w:cs="Arial"/>
          <w:b/>
        </w:rPr>
        <w:lastRenderedPageBreak/>
        <w:t>Training</w:t>
      </w:r>
    </w:p>
    <w:p w14:paraId="3209ECB4" w14:textId="77777777" w:rsidR="002160F6" w:rsidRPr="002160F6" w:rsidRDefault="002160F6" w:rsidP="00F607AC">
      <w:pPr>
        <w:spacing w:line="360" w:lineRule="auto"/>
        <w:ind w:right="-52"/>
        <w:jc w:val="both"/>
        <w:rPr>
          <w:rFonts w:ascii="Arial" w:hAnsi="Arial" w:cs="Arial"/>
        </w:rPr>
      </w:pPr>
      <w:r w:rsidRPr="002160F6">
        <w:rPr>
          <w:rFonts w:ascii="Arial" w:hAnsi="Arial" w:cs="Arial"/>
        </w:rPr>
        <w:t>A PA needs good training and management to do their job well. As the Leader, you must ensure that they understand how to do their job. Training and managing your PA is a skill that you will need to work at. Where possible you should ensure that:</w:t>
      </w:r>
    </w:p>
    <w:p w14:paraId="25AC6509" w14:textId="3FE2FC27" w:rsidR="002160F6" w:rsidRPr="002160F6" w:rsidRDefault="002160F6" w:rsidP="00F607AC">
      <w:pPr>
        <w:pStyle w:val="ListParagraph"/>
        <w:numPr>
          <w:ilvl w:val="0"/>
          <w:numId w:val="26"/>
        </w:numPr>
        <w:spacing w:line="360" w:lineRule="auto"/>
        <w:ind w:right="-52"/>
        <w:jc w:val="both"/>
        <w:rPr>
          <w:rFonts w:ascii="Arial" w:hAnsi="Arial" w:cs="Arial"/>
        </w:rPr>
      </w:pPr>
      <w:r w:rsidRPr="002160F6">
        <w:rPr>
          <w:rFonts w:ascii="Arial" w:hAnsi="Arial" w:cs="Arial"/>
        </w:rPr>
        <w:t>You communicate in an open, respectful and professional manner with your PA particularly with regard to giving instruction.</w:t>
      </w:r>
    </w:p>
    <w:p w14:paraId="4AF65356" w14:textId="4421514E" w:rsidR="002160F6" w:rsidRPr="002160F6" w:rsidRDefault="002160F6" w:rsidP="00F607AC">
      <w:pPr>
        <w:pStyle w:val="ListParagraph"/>
        <w:numPr>
          <w:ilvl w:val="0"/>
          <w:numId w:val="26"/>
        </w:numPr>
        <w:spacing w:line="360" w:lineRule="auto"/>
        <w:ind w:right="-52"/>
        <w:jc w:val="both"/>
        <w:rPr>
          <w:rFonts w:ascii="Arial" w:hAnsi="Arial" w:cs="Arial"/>
        </w:rPr>
      </w:pPr>
      <w:r w:rsidRPr="002160F6">
        <w:rPr>
          <w:rFonts w:ascii="Arial" w:hAnsi="Arial" w:cs="Arial"/>
        </w:rPr>
        <w:t>You engage in Leader training to understand what it means to take on the role in terms of training the PA. Generally your service provider provides such training.</w:t>
      </w:r>
    </w:p>
    <w:p w14:paraId="6864E896" w14:textId="4D38FF1E" w:rsidR="0051382C" w:rsidRPr="002160F6" w:rsidRDefault="002160F6" w:rsidP="00F607AC">
      <w:pPr>
        <w:pStyle w:val="ListParagraph"/>
        <w:numPr>
          <w:ilvl w:val="0"/>
          <w:numId w:val="26"/>
        </w:numPr>
        <w:spacing w:line="360" w:lineRule="auto"/>
        <w:ind w:right="-52"/>
        <w:jc w:val="both"/>
        <w:rPr>
          <w:rFonts w:ascii="Arial" w:hAnsi="Arial" w:cs="Arial"/>
        </w:rPr>
      </w:pPr>
      <w:r w:rsidRPr="002160F6">
        <w:rPr>
          <w:rFonts w:ascii="Arial" w:hAnsi="Arial" w:cs="Arial"/>
        </w:rPr>
        <w:t>You provide your PA with direction and support during their training and communicate any shortfalls in their training to your service provider. You should then work together with your service provider to ensure these training shortfalls are addressed.</w:t>
      </w:r>
    </w:p>
    <w:p w14:paraId="399728B6" w14:textId="77777777" w:rsidR="00DE5C12" w:rsidRDefault="00C25B1E" w:rsidP="00F607AC">
      <w:pPr>
        <w:spacing w:line="360" w:lineRule="auto"/>
        <w:ind w:right="-52"/>
        <w:rPr>
          <w:rFonts w:ascii="Arial" w:hAnsi="Arial" w:cs="Arial"/>
          <w:b/>
        </w:rPr>
      </w:pPr>
      <w:r w:rsidRPr="007B187F">
        <w:rPr>
          <w:rFonts w:ascii="Arial" w:hAnsi="Arial" w:cs="Arial"/>
          <w:b/>
        </w:rPr>
        <w:br w:type="page"/>
      </w:r>
      <w:bookmarkEnd w:id="4"/>
    </w:p>
    <w:p w14:paraId="0D26C871" w14:textId="35AACD44" w:rsidR="008A57B2" w:rsidRDefault="008A57B2" w:rsidP="00F607AC">
      <w:pPr>
        <w:spacing w:line="360" w:lineRule="auto"/>
        <w:ind w:right="-52"/>
        <w:rPr>
          <w:rFonts w:ascii="Arial" w:hAnsi="Arial" w:cs="Arial"/>
          <w:b/>
          <w:bCs/>
          <w:sz w:val="28"/>
          <w:szCs w:val="28"/>
        </w:rPr>
      </w:pPr>
      <w:r w:rsidRPr="00DE5C12">
        <w:rPr>
          <w:rFonts w:ascii="Arial" w:hAnsi="Arial" w:cs="Arial"/>
          <w:b/>
          <w:bCs/>
          <w:sz w:val="28"/>
          <w:szCs w:val="28"/>
        </w:rPr>
        <w:lastRenderedPageBreak/>
        <w:t xml:space="preserve">Exercise 3: You as a Leader </w:t>
      </w:r>
    </w:p>
    <w:p w14:paraId="74917514" w14:textId="77777777" w:rsidR="00DE5C12" w:rsidRPr="00DE5C12" w:rsidRDefault="00DE5C12" w:rsidP="00F607AC">
      <w:pPr>
        <w:spacing w:line="360" w:lineRule="auto"/>
        <w:ind w:right="-52"/>
        <w:rPr>
          <w:rFonts w:ascii="Arial" w:hAnsi="Arial" w:cs="Arial"/>
          <w:b/>
          <w:bCs/>
          <w:sz w:val="28"/>
          <w:szCs w:val="28"/>
        </w:rPr>
      </w:pPr>
    </w:p>
    <w:p w14:paraId="23E45B8A" w14:textId="5D4DE932" w:rsidR="008A57B2" w:rsidRPr="007139B4" w:rsidRDefault="008A57B2" w:rsidP="00F607AC">
      <w:pPr>
        <w:spacing w:line="360" w:lineRule="auto"/>
        <w:ind w:right="-52"/>
        <w:rPr>
          <w:rFonts w:ascii="Arial" w:hAnsi="Arial" w:cs="Arial"/>
          <w:b/>
          <w:bCs/>
          <w:lang w:eastAsia="ja-JP"/>
        </w:rPr>
      </w:pPr>
      <w:r w:rsidRPr="008A57B2">
        <w:rPr>
          <w:rFonts w:ascii="Arial" w:hAnsi="Arial" w:cs="Arial"/>
          <w:b/>
          <w:bCs/>
          <w:lang w:eastAsia="ja-JP"/>
        </w:rPr>
        <w:t xml:space="preserve">Look at the following areas and </w:t>
      </w:r>
      <w:r w:rsidR="009203E9">
        <w:rPr>
          <w:rFonts w:ascii="Arial" w:hAnsi="Arial" w:cs="Arial"/>
          <w:b/>
          <w:bCs/>
          <w:lang w:eastAsia="ja-JP"/>
        </w:rPr>
        <w:t>consider</w:t>
      </w:r>
      <w:r w:rsidRPr="008A57B2">
        <w:rPr>
          <w:rFonts w:ascii="Arial" w:hAnsi="Arial" w:cs="Arial"/>
          <w:b/>
          <w:bCs/>
          <w:lang w:eastAsia="ja-JP"/>
        </w:rPr>
        <w:t xml:space="preserve"> whether you feel they are traits of a Leader or not</w:t>
      </w:r>
    </w:p>
    <w:p w14:paraId="10C8369E"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Inspires enthusiasm</w:t>
      </w:r>
    </w:p>
    <w:p w14:paraId="6BE3F548"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Inspires fear</w:t>
      </w:r>
    </w:p>
    <w:p w14:paraId="2345B99A"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Blames others</w:t>
      </w:r>
    </w:p>
    <w:p w14:paraId="44EE18E5"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Gives credit</w:t>
      </w:r>
    </w:p>
    <w:p w14:paraId="7D3DDBC2"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Knows exactly how things are to be done</w:t>
      </w:r>
    </w:p>
    <w:p w14:paraId="4924A81F"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Listens to others</w:t>
      </w:r>
    </w:p>
    <w:p w14:paraId="1E5296D7"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Develops people</w:t>
      </w:r>
    </w:p>
    <w:p w14:paraId="617166F5"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Communicates their needs</w:t>
      </w:r>
    </w:p>
    <w:p w14:paraId="5687AF53" w14:textId="77777777" w:rsidR="008A57B2" w:rsidRPr="008A57B2" w:rsidRDefault="008A57B2" w:rsidP="00F607AC">
      <w:pPr>
        <w:pStyle w:val="ListParagraph"/>
        <w:numPr>
          <w:ilvl w:val="0"/>
          <w:numId w:val="22"/>
        </w:numPr>
        <w:spacing w:line="360" w:lineRule="auto"/>
        <w:ind w:right="-52"/>
        <w:jc w:val="both"/>
        <w:rPr>
          <w:rFonts w:ascii="Arial" w:eastAsia="Times New Roman" w:hAnsi="Arial" w:cs="Arial"/>
          <w:lang w:eastAsia="ja-JP"/>
        </w:rPr>
      </w:pPr>
      <w:r w:rsidRPr="008A57B2">
        <w:rPr>
          <w:rFonts w:ascii="Arial" w:eastAsia="Times New Roman" w:hAnsi="Arial" w:cs="Arial"/>
          <w:lang w:eastAsia="ja-JP"/>
        </w:rPr>
        <w:t>Commands action</w:t>
      </w:r>
    </w:p>
    <w:p w14:paraId="0F2EFA39" w14:textId="77777777" w:rsidR="008A57B2" w:rsidRPr="008A57B2" w:rsidRDefault="008A57B2" w:rsidP="00F607AC">
      <w:pPr>
        <w:pStyle w:val="ListParagraph"/>
        <w:numPr>
          <w:ilvl w:val="0"/>
          <w:numId w:val="22"/>
        </w:numPr>
        <w:spacing w:line="360" w:lineRule="auto"/>
        <w:ind w:right="-52"/>
        <w:jc w:val="both"/>
        <w:rPr>
          <w:rFonts w:ascii="Arial" w:hAnsi="Arial" w:cs="Arial"/>
          <w:lang w:eastAsia="ja-JP"/>
        </w:rPr>
      </w:pPr>
      <w:r w:rsidRPr="008A57B2">
        <w:rPr>
          <w:rFonts w:ascii="Arial" w:eastAsia="Times New Roman" w:hAnsi="Arial" w:cs="Arial"/>
          <w:lang w:eastAsia="ja-JP"/>
        </w:rPr>
        <w:t>Isn’t afraid to ask for help</w:t>
      </w:r>
    </w:p>
    <w:p w14:paraId="13BAB896" w14:textId="30072F50" w:rsidR="008A57B2" w:rsidRDefault="008A57B2" w:rsidP="00F607AC">
      <w:pPr>
        <w:spacing w:line="360" w:lineRule="auto"/>
        <w:ind w:right="-52"/>
        <w:jc w:val="both"/>
        <w:rPr>
          <w:rFonts w:ascii="Arial" w:hAnsi="Arial" w:cs="Arial"/>
          <w:b/>
          <w:bCs/>
          <w:sz w:val="32"/>
          <w:szCs w:val="32"/>
        </w:rPr>
      </w:pPr>
      <w:r w:rsidRPr="00DE5C12">
        <w:rPr>
          <w:rFonts w:ascii="Arial" w:hAnsi="Arial" w:cs="Arial"/>
        </w:rPr>
        <w:br w:type="page"/>
      </w:r>
      <w:r w:rsidRPr="00DE5C12">
        <w:rPr>
          <w:rFonts w:ascii="Arial" w:hAnsi="Arial" w:cs="Arial"/>
          <w:b/>
          <w:bCs/>
          <w:sz w:val="32"/>
          <w:szCs w:val="32"/>
        </w:rPr>
        <w:lastRenderedPageBreak/>
        <w:t>4. The Leader</w:t>
      </w:r>
      <w:r w:rsidR="009203E9" w:rsidRPr="00DE5C12">
        <w:rPr>
          <w:rFonts w:ascii="Arial" w:hAnsi="Arial" w:cs="Arial"/>
          <w:b/>
          <w:bCs/>
          <w:sz w:val="32"/>
          <w:szCs w:val="32"/>
        </w:rPr>
        <w:t xml:space="preserve"> </w:t>
      </w:r>
      <w:r w:rsidRPr="00DE5C12">
        <w:rPr>
          <w:rFonts w:ascii="Arial" w:hAnsi="Arial" w:cs="Arial"/>
          <w:b/>
          <w:bCs/>
          <w:sz w:val="32"/>
          <w:szCs w:val="32"/>
        </w:rPr>
        <w:t>/</w:t>
      </w:r>
      <w:r w:rsidR="009203E9" w:rsidRPr="00DE5C12">
        <w:rPr>
          <w:rFonts w:ascii="Arial" w:hAnsi="Arial" w:cs="Arial"/>
          <w:b/>
          <w:bCs/>
          <w:sz w:val="32"/>
          <w:szCs w:val="32"/>
        </w:rPr>
        <w:t xml:space="preserve"> </w:t>
      </w:r>
      <w:r w:rsidRPr="00DE5C12">
        <w:rPr>
          <w:rFonts w:ascii="Arial" w:hAnsi="Arial" w:cs="Arial"/>
          <w:b/>
          <w:bCs/>
          <w:sz w:val="32"/>
          <w:szCs w:val="32"/>
        </w:rPr>
        <w:t>PA /Service Provider Relationship</w:t>
      </w:r>
    </w:p>
    <w:p w14:paraId="1EAED3E0" w14:textId="77777777" w:rsidR="00DE5C12" w:rsidRPr="00DE5C12" w:rsidRDefault="00DE5C12" w:rsidP="00F607AC">
      <w:pPr>
        <w:spacing w:line="360" w:lineRule="auto"/>
        <w:ind w:right="-52"/>
        <w:jc w:val="both"/>
        <w:rPr>
          <w:rFonts w:ascii="Arial" w:hAnsi="Arial" w:cs="Arial"/>
          <w:b/>
          <w:bCs/>
          <w:sz w:val="32"/>
          <w:szCs w:val="32"/>
          <w:lang w:eastAsia="ja-JP"/>
        </w:rPr>
      </w:pPr>
    </w:p>
    <w:p w14:paraId="64DABF53" w14:textId="77777777" w:rsidR="008A57B2" w:rsidRPr="008A57B2" w:rsidRDefault="008A57B2" w:rsidP="00F607AC">
      <w:pPr>
        <w:spacing w:line="360" w:lineRule="auto"/>
        <w:jc w:val="both"/>
        <w:rPr>
          <w:rFonts w:asciiTheme="minorBidi" w:eastAsiaTheme="majorEastAsia" w:hAnsiTheme="minorBidi" w:cstheme="minorBidi"/>
          <w:b/>
          <w:color w:val="211D1E"/>
        </w:rPr>
      </w:pPr>
      <w:r w:rsidRPr="008A57B2">
        <w:rPr>
          <w:rFonts w:asciiTheme="minorBidi" w:eastAsiaTheme="majorEastAsia" w:hAnsiTheme="minorBidi" w:cstheme="minorBidi"/>
          <w:b/>
          <w:color w:val="211D1E"/>
        </w:rPr>
        <w:t xml:space="preserve">The Leader / PA / service provider relationship is complex and can be further complicated by the introduction of the employer (service provider). It is therefore vital that open communication is encouraged in this tripartite relationship from the outset. </w:t>
      </w:r>
    </w:p>
    <w:p w14:paraId="2A3B2B97" w14:textId="77777777" w:rsidR="008A57B2" w:rsidRDefault="008A57B2" w:rsidP="00F607AC">
      <w:pPr>
        <w:spacing w:line="360" w:lineRule="auto"/>
        <w:jc w:val="both"/>
        <w:rPr>
          <w:rFonts w:asciiTheme="minorBidi" w:hAnsiTheme="minorBidi" w:cstheme="minorBidi"/>
          <w:lang w:val="ga-IE" w:eastAsia="ja-JP"/>
        </w:rPr>
      </w:pPr>
    </w:p>
    <w:p w14:paraId="05DBB2DB" w14:textId="5FBB29B0" w:rsidR="008A57B2" w:rsidRPr="008A57B2" w:rsidRDefault="008A57B2" w:rsidP="00F607AC">
      <w:pPr>
        <w:spacing w:line="360" w:lineRule="auto"/>
        <w:jc w:val="both"/>
        <w:rPr>
          <w:rFonts w:asciiTheme="minorBidi" w:hAnsiTheme="minorBidi" w:cstheme="minorBidi"/>
          <w:lang w:val="ga-IE" w:eastAsia="ja-JP"/>
        </w:rPr>
      </w:pPr>
      <w:r w:rsidRPr="008A57B2">
        <w:rPr>
          <w:rFonts w:asciiTheme="minorBidi" w:hAnsiTheme="minorBidi" w:cstheme="minorBidi"/>
          <w:lang w:val="ga-IE" w:eastAsia="ja-JP"/>
        </w:rPr>
        <w:t>Communication is key to the successful functioning of the PAS. Essentially as the line manager of your PA you are responsible for ensuring he/she understands their responsibilities and the amount of direction you wish to provide in relation to tasks to be undertaken. However the service provider, from which you receive your services, is essentially the employer of your PA and therefore you must also be willing and able to communicate freely with them regarding your PAS requirements.</w:t>
      </w:r>
    </w:p>
    <w:p w14:paraId="09558D64" w14:textId="77777777" w:rsidR="008A57B2" w:rsidRPr="008A57B2" w:rsidRDefault="008A57B2" w:rsidP="00F607AC">
      <w:pPr>
        <w:spacing w:line="360" w:lineRule="auto"/>
        <w:jc w:val="both"/>
        <w:rPr>
          <w:rFonts w:asciiTheme="minorBidi" w:hAnsiTheme="minorBidi" w:cstheme="minorBidi"/>
          <w:b/>
          <w:bCs/>
          <w:lang w:val="ga-IE" w:eastAsia="ja-JP"/>
        </w:rPr>
      </w:pPr>
    </w:p>
    <w:p w14:paraId="58692452" w14:textId="0448EC4B" w:rsidR="008A57B2" w:rsidRPr="008A57B2" w:rsidRDefault="008A57B2" w:rsidP="00F607AC">
      <w:pPr>
        <w:spacing w:line="360" w:lineRule="auto"/>
        <w:jc w:val="both"/>
        <w:rPr>
          <w:rFonts w:asciiTheme="minorBidi" w:hAnsiTheme="minorBidi" w:cstheme="minorBidi"/>
          <w:b/>
          <w:bCs/>
          <w:lang w:val="ga-IE" w:eastAsia="ja-JP"/>
        </w:rPr>
      </w:pPr>
      <w:r w:rsidRPr="008A57B2">
        <w:rPr>
          <w:rFonts w:asciiTheme="minorBidi" w:hAnsiTheme="minorBidi" w:cstheme="minorBidi"/>
          <w:b/>
          <w:bCs/>
          <w:lang w:val="ga-IE" w:eastAsia="ja-JP"/>
        </w:rPr>
        <w:t>The PA / Leader Relationship</w:t>
      </w:r>
    </w:p>
    <w:p w14:paraId="746E5075" w14:textId="77777777" w:rsidR="008A57B2" w:rsidRPr="008A57B2" w:rsidRDefault="008A57B2" w:rsidP="00F607AC">
      <w:pPr>
        <w:spacing w:line="360" w:lineRule="auto"/>
        <w:ind w:right="-52"/>
        <w:jc w:val="both"/>
        <w:rPr>
          <w:rFonts w:asciiTheme="minorBidi" w:hAnsiTheme="minorBidi" w:cstheme="minorBidi"/>
          <w:lang w:val="ga-IE" w:eastAsia="ja-JP"/>
        </w:rPr>
      </w:pPr>
      <w:r w:rsidRPr="008A57B2">
        <w:rPr>
          <w:rFonts w:asciiTheme="minorBidi" w:hAnsiTheme="minorBidi" w:cstheme="minorBidi"/>
          <w:lang w:val="ga-IE" w:eastAsia="ja-JP"/>
        </w:rPr>
        <w:t>Through your lifetime of receiving PAS you will encounter many different types of PAs. Each relationship is unique and will often differ depending</w:t>
      </w:r>
    </w:p>
    <w:p w14:paraId="47117F75" w14:textId="77777777" w:rsidR="008A57B2" w:rsidRPr="008A57B2" w:rsidRDefault="008A57B2" w:rsidP="00F607AC">
      <w:pPr>
        <w:spacing w:line="360" w:lineRule="auto"/>
        <w:ind w:right="-52"/>
        <w:jc w:val="both"/>
        <w:rPr>
          <w:rFonts w:asciiTheme="minorBidi" w:hAnsiTheme="minorBidi" w:cstheme="minorBidi"/>
          <w:lang w:val="ga-IE" w:eastAsia="ja-JP"/>
        </w:rPr>
      </w:pPr>
      <w:r w:rsidRPr="008A57B2">
        <w:rPr>
          <w:rFonts w:asciiTheme="minorBidi" w:hAnsiTheme="minorBidi" w:cstheme="minorBidi"/>
          <w:lang w:val="ga-IE" w:eastAsia="ja-JP"/>
        </w:rPr>
        <w:t>upon the PA you work with. There is no perfect way of handling any one experience and it is often dependent upon our own personalities and attitudes</w:t>
      </w:r>
    </w:p>
    <w:p w14:paraId="701FEA98" w14:textId="77777777" w:rsidR="008A57B2" w:rsidRPr="008A57B2" w:rsidRDefault="008A57B2" w:rsidP="00F607AC">
      <w:pPr>
        <w:spacing w:line="360" w:lineRule="auto"/>
        <w:ind w:right="-52"/>
        <w:jc w:val="both"/>
        <w:rPr>
          <w:rFonts w:asciiTheme="minorBidi" w:hAnsiTheme="minorBidi" w:cstheme="minorBidi"/>
          <w:lang w:val="ga-IE" w:eastAsia="ja-JP"/>
        </w:rPr>
      </w:pPr>
      <w:r w:rsidRPr="008A57B2">
        <w:rPr>
          <w:rFonts w:asciiTheme="minorBidi" w:hAnsiTheme="minorBidi" w:cstheme="minorBidi"/>
          <w:lang w:val="ga-IE" w:eastAsia="ja-JP"/>
        </w:rPr>
        <w:t>towards the service. Some disabled people choose not to become friends with their PAs and treat the relationship strictly in a professional capacity; where one person is contracted to provide a service for the other. Other people may feel more comfortable treating the PA as a co-worker and someone who is working with you. Similarly some people immediately treat their PA as a friend and companion, who is a key part of every aspect of your life. Whatever approach you take it is important to remember that PAS is a unique two-way relationship that must demonstrate mutual respect.</w:t>
      </w:r>
    </w:p>
    <w:p w14:paraId="63C136FC" w14:textId="77777777" w:rsidR="008A57B2" w:rsidRPr="008A57B2" w:rsidRDefault="008A57B2" w:rsidP="00F607AC">
      <w:pPr>
        <w:spacing w:line="360" w:lineRule="auto"/>
        <w:ind w:right="-52"/>
        <w:jc w:val="both"/>
        <w:rPr>
          <w:rFonts w:asciiTheme="minorBidi" w:hAnsiTheme="minorBidi" w:cstheme="minorBidi"/>
        </w:rPr>
      </w:pPr>
    </w:p>
    <w:p w14:paraId="055735C2" w14:textId="63022137" w:rsidR="008A57B2" w:rsidRPr="008A57B2" w:rsidRDefault="008A57B2" w:rsidP="00F607AC">
      <w:pPr>
        <w:spacing w:line="360" w:lineRule="auto"/>
        <w:ind w:right="-52"/>
        <w:jc w:val="both"/>
        <w:rPr>
          <w:rFonts w:asciiTheme="minorBidi" w:hAnsiTheme="minorBidi" w:cstheme="minorBidi"/>
          <w:b/>
          <w:bCs/>
        </w:rPr>
      </w:pPr>
      <w:r w:rsidRPr="008A57B2">
        <w:rPr>
          <w:rFonts w:asciiTheme="minorBidi" w:hAnsiTheme="minorBidi" w:cstheme="minorBidi"/>
          <w:b/>
          <w:bCs/>
        </w:rPr>
        <w:t xml:space="preserve">“My PA is not my </w:t>
      </w:r>
      <w:proofErr w:type="spellStart"/>
      <w:r w:rsidRPr="008A57B2">
        <w:rPr>
          <w:rFonts w:asciiTheme="minorBidi" w:hAnsiTheme="minorBidi" w:cstheme="minorBidi"/>
          <w:b/>
          <w:bCs/>
        </w:rPr>
        <w:t>carer</w:t>
      </w:r>
      <w:proofErr w:type="spellEnd"/>
      <w:r w:rsidRPr="008A57B2">
        <w:rPr>
          <w:rFonts w:asciiTheme="minorBidi" w:hAnsiTheme="minorBidi" w:cstheme="minorBidi"/>
          <w:b/>
          <w:bCs/>
        </w:rPr>
        <w:t>. She listens to what I need and makes my whole life easier. She has brought normality back into my life and has helped me to be myself again”.</w:t>
      </w:r>
    </w:p>
    <w:p w14:paraId="7149A0C1" w14:textId="6BAABC3D" w:rsidR="008A57B2" w:rsidRDefault="008A57B2" w:rsidP="00F607AC">
      <w:pPr>
        <w:spacing w:line="360" w:lineRule="auto"/>
        <w:ind w:right="-52"/>
        <w:jc w:val="both"/>
        <w:rPr>
          <w:rFonts w:asciiTheme="minorBidi" w:hAnsiTheme="minorBidi" w:cstheme="minorBidi"/>
          <w:i/>
          <w:iCs/>
        </w:rPr>
      </w:pPr>
      <w:r w:rsidRPr="008A57B2">
        <w:rPr>
          <w:rFonts w:asciiTheme="minorBidi" w:hAnsiTheme="minorBidi" w:cstheme="minorBidi"/>
          <w:i/>
          <w:iCs/>
        </w:rPr>
        <w:t xml:space="preserve">PAS user, Galway </w:t>
      </w:r>
    </w:p>
    <w:p w14:paraId="100468DF" w14:textId="77777777" w:rsidR="008A57B2" w:rsidRDefault="008A57B2" w:rsidP="00F607AC">
      <w:pPr>
        <w:spacing w:line="360" w:lineRule="auto"/>
        <w:rPr>
          <w:rFonts w:asciiTheme="minorBidi" w:hAnsiTheme="minorBidi" w:cstheme="minorBidi"/>
          <w:i/>
          <w:iCs/>
        </w:rPr>
      </w:pPr>
      <w:r>
        <w:rPr>
          <w:rFonts w:asciiTheme="minorBidi" w:hAnsiTheme="minorBidi" w:cstheme="minorBidi"/>
          <w:i/>
          <w:iCs/>
        </w:rPr>
        <w:br w:type="page"/>
      </w:r>
    </w:p>
    <w:p w14:paraId="30A90E31" w14:textId="134F7FA6" w:rsidR="008A57B2" w:rsidRPr="008A57B2" w:rsidRDefault="008A57B2" w:rsidP="00F607AC">
      <w:pPr>
        <w:spacing w:line="360" w:lineRule="auto"/>
        <w:jc w:val="both"/>
        <w:rPr>
          <w:rFonts w:asciiTheme="minorBidi" w:hAnsiTheme="minorBidi" w:cstheme="minorBidi"/>
          <w:b/>
          <w:bCs/>
          <w:lang w:val="ga-IE" w:eastAsia="ja-JP"/>
        </w:rPr>
      </w:pPr>
      <w:r w:rsidRPr="008A57B2">
        <w:rPr>
          <w:rFonts w:asciiTheme="minorBidi" w:hAnsiTheme="minorBidi" w:cstheme="minorBidi"/>
          <w:b/>
          <w:bCs/>
          <w:lang w:val="ga-IE" w:eastAsia="ja-JP"/>
        </w:rPr>
        <w:lastRenderedPageBreak/>
        <w:t>Boundaries</w:t>
      </w:r>
    </w:p>
    <w:p w14:paraId="7B7B54F1" w14:textId="77777777" w:rsidR="008A57B2" w:rsidRPr="008A57B2" w:rsidRDefault="008A57B2"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8A57B2">
        <w:rPr>
          <w:rFonts w:asciiTheme="minorBidi" w:eastAsiaTheme="minorHAnsi" w:hAnsiTheme="minorBidi" w:cstheme="minorBidi"/>
          <w:color w:val="211D1E"/>
          <w:lang w:val="en-US"/>
        </w:rPr>
        <w:t xml:space="preserve">Like any relationship the one between you and your PA can be a very complex one. It is often a one-to-one relationship and can become intense and personal. Often our PAs work with us in our private realm - in our homes and with our family or friends. You will need to consider professional boundaries. If both you and your PA understand exactly what your responsibilities are then problems are less likely to </w:t>
      </w:r>
      <w:proofErr w:type="spellStart"/>
      <w:r w:rsidRPr="008A57B2">
        <w:rPr>
          <w:rFonts w:asciiTheme="minorBidi" w:eastAsiaTheme="minorHAnsi" w:hAnsiTheme="minorBidi" w:cstheme="minorBidi"/>
          <w:color w:val="211D1E"/>
          <w:lang w:val="en-US"/>
        </w:rPr>
        <w:t>materialise</w:t>
      </w:r>
      <w:proofErr w:type="spellEnd"/>
      <w:r w:rsidRPr="008A57B2">
        <w:rPr>
          <w:rFonts w:asciiTheme="minorBidi" w:eastAsiaTheme="minorHAnsi" w:hAnsiTheme="minorBidi" w:cstheme="minorBidi"/>
          <w:color w:val="211D1E"/>
          <w:lang w:val="en-US"/>
        </w:rPr>
        <w:t xml:space="preserve">. </w:t>
      </w:r>
    </w:p>
    <w:p w14:paraId="35CA5C43" w14:textId="77777777" w:rsidR="008A57B2" w:rsidRDefault="008A57B2" w:rsidP="00F607AC">
      <w:pPr>
        <w:autoSpaceDE w:val="0"/>
        <w:autoSpaceDN w:val="0"/>
        <w:adjustRightInd w:val="0"/>
        <w:spacing w:line="360" w:lineRule="auto"/>
        <w:jc w:val="both"/>
        <w:rPr>
          <w:rFonts w:asciiTheme="minorBidi" w:eastAsiaTheme="minorHAnsi" w:hAnsiTheme="minorBidi" w:cstheme="minorBidi"/>
          <w:color w:val="211D1E"/>
          <w:lang w:val="en-US"/>
        </w:rPr>
      </w:pPr>
    </w:p>
    <w:p w14:paraId="45769D1C" w14:textId="3F5EE029" w:rsidR="008A57B2" w:rsidRPr="008A57B2" w:rsidRDefault="008A57B2" w:rsidP="00F607AC">
      <w:pPr>
        <w:autoSpaceDE w:val="0"/>
        <w:autoSpaceDN w:val="0"/>
        <w:adjustRightInd w:val="0"/>
        <w:spacing w:line="360" w:lineRule="auto"/>
        <w:jc w:val="both"/>
        <w:rPr>
          <w:rFonts w:asciiTheme="minorBidi" w:eastAsiaTheme="minorHAnsi" w:hAnsiTheme="minorBidi" w:cstheme="minorBidi"/>
          <w:color w:val="211D1E"/>
          <w:lang w:val="en-US"/>
        </w:rPr>
      </w:pPr>
      <w:r w:rsidRPr="008A57B2">
        <w:rPr>
          <w:rFonts w:asciiTheme="minorBidi" w:eastAsiaTheme="minorHAnsi" w:hAnsiTheme="minorBidi" w:cstheme="minorBidi"/>
          <w:color w:val="211D1E"/>
          <w:lang w:val="en-US"/>
        </w:rPr>
        <w:t xml:space="preserve">It is important to remember that however you treat your relationship your PA is primarily your employed assistant. Your PA is not expected to take on unreasonable responsibilities, such as sorting out your health, relationships or emotional problems. </w:t>
      </w:r>
      <w:proofErr w:type="gramStart"/>
      <w:r w:rsidRPr="008A57B2">
        <w:rPr>
          <w:rFonts w:asciiTheme="minorBidi" w:eastAsiaTheme="minorHAnsi" w:hAnsiTheme="minorBidi" w:cstheme="minorBidi"/>
          <w:color w:val="211D1E"/>
          <w:lang w:val="en-US"/>
        </w:rPr>
        <w:t>Similarly</w:t>
      </w:r>
      <w:proofErr w:type="gramEnd"/>
      <w:r w:rsidRPr="008A57B2">
        <w:rPr>
          <w:rFonts w:asciiTheme="minorBidi" w:eastAsiaTheme="minorHAnsi" w:hAnsiTheme="minorBidi" w:cstheme="minorBidi"/>
          <w:color w:val="211D1E"/>
          <w:lang w:val="en-US"/>
        </w:rPr>
        <w:t xml:space="preserve"> if there are certain parts of your life that you would not like your PA to be part of this should be clearly explained as part of the induction process. For </w:t>
      </w:r>
      <w:proofErr w:type="gramStart"/>
      <w:r w:rsidRPr="008A57B2">
        <w:rPr>
          <w:rFonts w:asciiTheme="minorBidi" w:eastAsiaTheme="minorHAnsi" w:hAnsiTheme="minorBidi" w:cstheme="minorBidi"/>
          <w:color w:val="211D1E"/>
          <w:lang w:val="en-US"/>
        </w:rPr>
        <w:t>example</w:t>
      </w:r>
      <w:proofErr w:type="gramEnd"/>
      <w:r w:rsidRPr="008A57B2">
        <w:rPr>
          <w:rFonts w:asciiTheme="minorBidi" w:eastAsiaTheme="minorHAnsi" w:hAnsiTheme="minorBidi" w:cstheme="minorBidi"/>
          <w:color w:val="211D1E"/>
          <w:lang w:val="en-US"/>
        </w:rPr>
        <w:t xml:space="preserve"> some people do not want their PA to be present during conversations with close family or friends or they may not want their PA to have any dealings with their finances. </w:t>
      </w:r>
    </w:p>
    <w:p w14:paraId="267A5D6D" w14:textId="77777777" w:rsidR="008A57B2" w:rsidRDefault="008A57B2" w:rsidP="00F607AC">
      <w:pPr>
        <w:spacing w:line="360" w:lineRule="auto"/>
        <w:ind w:right="-52"/>
        <w:jc w:val="both"/>
        <w:rPr>
          <w:rFonts w:asciiTheme="minorBidi" w:eastAsiaTheme="minorHAnsi" w:hAnsiTheme="minorBidi" w:cstheme="minorBidi"/>
          <w:color w:val="211D1E"/>
          <w:lang w:val="en-US"/>
        </w:rPr>
      </w:pPr>
    </w:p>
    <w:p w14:paraId="1CDA1418" w14:textId="77777777" w:rsidR="008A57B2" w:rsidRDefault="008A57B2" w:rsidP="00F607AC">
      <w:pPr>
        <w:spacing w:line="360" w:lineRule="auto"/>
        <w:ind w:right="-52"/>
        <w:jc w:val="both"/>
        <w:rPr>
          <w:rFonts w:ascii="Open Sans" w:eastAsiaTheme="minorHAnsi" w:hAnsi="Open Sans"/>
          <w:color w:val="211D1E"/>
          <w:sz w:val="18"/>
          <w:szCs w:val="18"/>
          <w:lang w:val="en-US"/>
        </w:rPr>
      </w:pPr>
      <w:r w:rsidRPr="008A57B2">
        <w:rPr>
          <w:rFonts w:asciiTheme="minorBidi" w:eastAsiaTheme="minorHAnsi" w:hAnsiTheme="minorBidi" w:cstheme="minorBidi"/>
          <w:color w:val="211D1E"/>
          <w:lang w:val="en-US"/>
        </w:rPr>
        <w:t xml:space="preserve">To ensure you keep your relationship as healthy as possible you should try to ensure that both you and your PA have space from each other. Working long hours in such a personal setting can lead to </w:t>
      </w:r>
      <w:proofErr w:type="spellStart"/>
      <w:r w:rsidRPr="008A57B2">
        <w:rPr>
          <w:rFonts w:asciiTheme="minorBidi" w:eastAsiaTheme="minorHAnsi" w:hAnsiTheme="minorBidi" w:cstheme="minorBidi"/>
          <w:color w:val="211D1E"/>
          <w:lang w:val="en-US"/>
        </w:rPr>
        <w:t>irration</w:t>
      </w:r>
      <w:proofErr w:type="spellEnd"/>
      <w:r w:rsidRPr="008A57B2">
        <w:rPr>
          <w:rFonts w:asciiTheme="minorBidi" w:eastAsiaTheme="minorHAnsi" w:hAnsiTheme="minorBidi" w:cstheme="minorBidi"/>
          <w:color w:val="211D1E"/>
          <w:lang w:val="en-US"/>
        </w:rPr>
        <w:t>. Where possible you should ensure that you have regular time apart. Employing more than one PA or rotating PAs can help with this. It may also be helpful to provide a separate space for your PA to take his or her breaks during the working day.</w:t>
      </w:r>
      <w:r w:rsidRPr="008A57B2">
        <w:rPr>
          <w:rFonts w:ascii="Open Sans" w:eastAsiaTheme="minorHAnsi" w:hAnsi="Open Sans"/>
          <w:color w:val="211D1E"/>
          <w:sz w:val="18"/>
          <w:szCs w:val="18"/>
          <w:lang w:val="en-US"/>
        </w:rPr>
        <w:t xml:space="preserve"> </w:t>
      </w:r>
    </w:p>
    <w:p w14:paraId="318EC045" w14:textId="77777777" w:rsidR="008A57B2" w:rsidRDefault="008A57B2" w:rsidP="00F607AC">
      <w:pPr>
        <w:spacing w:line="360" w:lineRule="auto"/>
        <w:ind w:right="-52"/>
        <w:jc w:val="both"/>
        <w:rPr>
          <w:rFonts w:ascii="Arial" w:hAnsi="Arial" w:cs="Arial"/>
        </w:rPr>
      </w:pPr>
    </w:p>
    <w:p w14:paraId="6A15297F" w14:textId="77777777" w:rsidR="00DE5C12" w:rsidRDefault="008A57B2" w:rsidP="00F607AC">
      <w:pPr>
        <w:spacing w:line="360" w:lineRule="auto"/>
        <w:ind w:right="-52"/>
        <w:jc w:val="both"/>
        <w:rPr>
          <w:rFonts w:ascii="Arial" w:hAnsi="Arial" w:cs="Arial"/>
        </w:rPr>
      </w:pPr>
      <w:r w:rsidRPr="008A57B2">
        <w:rPr>
          <w:rFonts w:ascii="Arial" w:hAnsi="Arial" w:cs="Arial"/>
        </w:rPr>
        <w:t>If you do find yourself leaning on your PA for emotional support speak to your service provider. There are many different types of services available to you that can help to reduce your isolation and help you regain control over your life. Your wellness is important to the PA/Leader relationship therefore should you require support seek advice from your service provider about how you can access support services. These services can often also aid in empowering you to develop friendships and build links within the community.</w:t>
      </w:r>
    </w:p>
    <w:p w14:paraId="25CF795B" w14:textId="48E5DEF4" w:rsidR="00FF6DED" w:rsidRPr="00DE5C12" w:rsidRDefault="008E3E72" w:rsidP="00E206EE">
      <w:pPr>
        <w:spacing w:line="360" w:lineRule="auto"/>
        <w:ind w:right="-52"/>
        <w:jc w:val="both"/>
        <w:rPr>
          <w:rFonts w:ascii="Arial" w:eastAsiaTheme="majorEastAsia" w:hAnsi="Arial" w:cs="Arial"/>
          <w:b/>
          <w:bCs/>
          <w:color w:val="000000" w:themeColor="text1"/>
        </w:rPr>
      </w:pPr>
      <w:r w:rsidRPr="007B187F">
        <w:rPr>
          <w:rFonts w:ascii="Arial" w:hAnsi="Arial" w:cs="Arial"/>
        </w:rPr>
        <w:br w:type="page"/>
      </w:r>
      <w:r w:rsidR="008A57B2" w:rsidRPr="00DE5C12">
        <w:rPr>
          <w:rFonts w:ascii="Arial" w:hAnsi="Arial" w:cs="Arial"/>
          <w:b/>
          <w:bCs/>
        </w:rPr>
        <w:lastRenderedPageBreak/>
        <w:t>Communication</w:t>
      </w:r>
    </w:p>
    <w:p w14:paraId="7A55A255" w14:textId="6F660616" w:rsidR="008A57B2" w:rsidRDefault="008A57B2" w:rsidP="00E206EE">
      <w:pPr>
        <w:spacing w:line="360" w:lineRule="auto"/>
        <w:ind w:right="-52"/>
        <w:jc w:val="both"/>
        <w:rPr>
          <w:rFonts w:ascii="Arial" w:hAnsi="Arial" w:cs="Arial"/>
        </w:rPr>
      </w:pPr>
      <w:r w:rsidRPr="008A57B2">
        <w:rPr>
          <w:rFonts w:ascii="Arial" w:hAnsi="Arial" w:cs="Arial"/>
        </w:rPr>
        <w:t>Good communication is vital to your relationship with your PA. From the outset you should be open and honest and talk freely about any issues that may arise. Discuss your own limitations as part of the induction process (physical, intellectual or mental) particularly if they may cause an issue in terms of communication. You should also be clear about what will not work for you. Go through these issues in detail and look at ways in which you can work with your PA to overcome them to improve communication between you.</w:t>
      </w:r>
    </w:p>
    <w:p w14:paraId="38047028" w14:textId="77777777" w:rsidR="008A57B2" w:rsidRPr="008A57B2" w:rsidRDefault="008A57B2" w:rsidP="00E206EE">
      <w:pPr>
        <w:spacing w:line="360" w:lineRule="auto"/>
        <w:ind w:right="-52"/>
        <w:jc w:val="both"/>
        <w:rPr>
          <w:rFonts w:ascii="Arial" w:hAnsi="Arial" w:cs="Arial"/>
        </w:rPr>
      </w:pPr>
    </w:p>
    <w:p w14:paraId="1D8FAF5F" w14:textId="77777777" w:rsidR="00DE5C12" w:rsidRDefault="008A57B2" w:rsidP="00E206EE">
      <w:pPr>
        <w:spacing w:line="360" w:lineRule="auto"/>
        <w:ind w:right="-52"/>
        <w:jc w:val="both"/>
        <w:rPr>
          <w:rFonts w:ascii="Arial" w:hAnsi="Arial" w:cs="Arial"/>
        </w:rPr>
      </w:pPr>
      <w:r w:rsidRPr="008A57B2">
        <w:rPr>
          <w:rFonts w:ascii="Arial" w:hAnsi="Arial" w:cs="Arial"/>
        </w:rPr>
        <w:t xml:space="preserve">If you are new to PAS it is understandable that you may have a fear of </w:t>
      </w:r>
      <w:proofErr w:type="spellStart"/>
      <w:r w:rsidRPr="008A57B2">
        <w:rPr>
          <w:rFonts w:ascii="Arial" w:hAnsi="Arial" w:cs="Arial"/>
        </w:rPr>
        <w:t>loosing</w:t>
      </w:r>
      <w:proofErr w:type="spellEnd"/>
      <w:r w:rsidRPr="008A57B2">
        <w:rPr>
          <w:rFonts w:ascii="Arial" w:hAnsi="Arial" w:cs="Arial"/>
        </w:rPr>
        <w:t xml:space="preserve"> control over certain aspects of your life. You must remember that you are essentially the Line Manager of your PA and to ensure the service works efficiently you need to be able to communicate with each other. Clearly express what your expectations are for the service and the amount of direction you wish to provide in relation to the work that has to be carried out.</w:t>
      </w:r>
    </w:p>
    <w:p w14:paraId="4FF46483" w14:textId="77777777" w:rsidR="00DE5C12" w:rsidRDefault="00DE5C12" w:rsidP="00E206EE">
      <w:pPr>
        <w:spacing w:line="360" w:lineRule="auto"/>
        <w:ind w:right="-52"/>
        <w:jc w:val="both"/>
        <w:rPr>
          <w:rFonts w:ascii="Arial" w:hAnsi="Arial" w:cs="Arial"/>
        </w:rPr>
      </w:pPr>
    </w:p>
    <w:p w14:paraId="1C06555E" w14:textId="2C478CE1" w:rsidR="00FF6DED" w:rsidRPr="00DE5C12" w:rsidRDefault="00461C68" w:rsidP="00E206EE">
      <w:pPr>
        <w:spacing w:line="360" w:lineRule="auto"/>
        <w:ind w:right="-52"/>
        <w:jc w:val="both"/>
        <w:rPr>
          <w:rFonts w:ascii="Arial" w:hAnsi="Arial" w:cs="Arial"/>
          <w:b/>
          <w:bCs/>
        </w:rPr>
      </w:pPr>
      <w:r w:rsidRPr="00DE5C12">
        <w:rPr>
          <w:rFonts w:ascii="Arial" w:hAnsi="Arial" w:cs="Arial"/>
          <w:b/>
          <w:bCs/>
        </w:rPr>
        <w:t>Providing Instruction</w:t>
      </w:r>
    </w:p>
    <w:p w14:paraId="0D7916F6" w14:textId="77777777" w:rsidR="00DE5C12" w:rsidRDefault="00461C68" w:rsidP="00E206EE">
      <w:pPr>
        <w:spacing w:line="360" w:lineRule="auto"/>
        <w:ind w:right="-52"/>
        <w:jc w:val="both"/>
        <w:rPr>
          <w:rFonts w:ascii="Arial" w:hAnsi="Arial" w:cs="Arial"/>
        </w:rPr>
      </w:pPr>
      <w:r w:rsidRPr="00461C68">
        <w:rPr>
          <w:rFonts w:ascii="Arial" w:hAnsi="Arial" w:cs="Arial"/>
        </w:rPr>
        <w:t>Although your PA will have been provided with a job description it is important that you provide clear instructions as to how you expect them to carry out their tasks. Don’t just assume that because your PA has previous experience that they will know how to carry out tasks the way you want them achieved. You should be clear in your opinions – be assertive but also mindful of any suggestions your PA may have. It is also important that you do not micromanage every aspect of your service; your PA is at work and should also have some independence over how they carry out their tasks.</w:t>
      </w:r>
    </w:p>
    <w:p w14:paraId="39607757" w14:textId="77777777" w:rsidR="00DE5C12" w:rsidRDefault="00DE5C12" w:rsidP="00E206EE">
      <w:pPr>
        <w:spacing w:line="360" w:lineRule="auto"/>
        <w:ind w:right="-52"/>
        <w:jc w:val="both"/>
        <w:rPr>
          <w:rFonts w:ascii="Arial" w:hAnsi="Arial" w:cs="Arial"/>
        </w:rPr>
      </w:pPr>
    </w:p>
    <w:p w14:paraId="292A7261" w14:textId="797284E0" w:rsidR="00461C68" w:rsidRPr="00DE5C12" w:rsidRDefault="00461C68" w:rsidP="00E206EE">
      <w:pPr>
        <w:spacing w:line="360" w:lineRule="auto"/>
        <w:ind w:right="-52"/>
        <w:jc w:val="both"/>
        <w:rPr>
          <w:rFonts w:ascii="Arial" w:hAnsi="Arial" w:cs="Arial"/>
          <w:b/>
          <w:bCs/>
        </w:rPr>
      </w:pPr>
      <w:r w:rsidRPr="00DE5C12">
        <w:rPr>
          <w:rFonts w:ascii="Arial" w:hAnsi="Arial" w:cs="Arial"/>
          <w:b/>
          <w:bCs/>
        </w:rPr>
        <w:t>Your Home as a Workplace</w:t>
      </w:r>
      <w:r w:rsidR="00616C27" w:rsidRPr="00DE5C12">
        <w:rPr>
          <w:rFonts w:ascii="Arial" w:hAnsi="Arial" w:cs="Arial"/>
          <w:b/>
          <w:bCs/>
        </w:rPr>
        <w:t xml:space="preserve"> </w:t>
      </w:r>
    </w:p>
    <w:p w14:paraId="5C72AD62" w14:textId="77777777" w:rsidR="00461C68" w:rsidRPr="00E206EE" w:rsidRDefault="00461C68" w:rsidP="00E206EE">
      <w:pPr>
        <w:autoSpaceDE w:val="0"/>
        <w:autoSpaceDN w:val="0"/>
        <w:adjustRightInd w:val="0"/>
        <w:spacing w:before="40" w:line="360" w:lineRule="auto"/>
        <w:jc w:val="both"/>
        <w:rPr>
          <w:rFonts w:ascii="Arial" w:eastAsiaTheme="minorHAnsi" w:hAnsi="Arial" w:cs="Arial"/>
          <w:color w:val="211D1E"/>
          <w:lang w:val="en-US"/>
        </w:rPr>
      </w:pPr>
      <w:r w:rsidRPr="00E206EE">
        <w:rPr>
          <w:rFonts w:ascii="Arial" w:eastAsiaTheme="minorHAnsi" w:hAnsi="Arial" w:cs="Arial"/>
          <w:color w:val="211D1E"/>
          <w:lang w:val="en-US"/>
        </w:rPr>
        <w:t xml:space="preserve">Wherever your PA provides you with assistance (home, workplace or social environment) are their place of work. Ensure this workplace is clean and safe for your PA to work in. You should also continually ensure that your PA has all the necessary training to assist you safely. If there are any shortfalls in </w:t>
      </w:r>
      <w:proofErr w:type="gramStart"/>
      <w:r w:rsidRPr="00E206EE">
        <w:rPr>
          <w:rFonts w:ascii="Arial" w:eastAsiaTheme="minorHAnsi" w:hAnsi="Arial" w:cs="Arial"/>
          <w:color w:val="211D1E"/>
          <w:lang w:val="en-US"/>
        </w:rPr>
        <w:t>training</w:t>
      </w:r>
      <w:proofErr w:type="gramEnd"/>
      <w:r w:rsidRPr="00E206EE">
        <w:rPr>
          <w:rFonts w:ascii="Arial" w:eastAsiaTheme="minorHAnsi" w:hAnsi="Arial" w:cs="Arial"/>
          <w:color w:val="211D1E"/>
          <w:lang w:val="en-US"/>
        </w:rPr>
        <w:t xml:space="preserve"> you should discuss this with both your PA and service provider. </w:t>
      </w:r>
    </w:p>
    <w:p w14:paraId="612A13FB" w14:textId="77777777" w:rsidR="00461C68" w:rsidRDefault="00461C68" w:rsidP="00F607AC">
      <w:pPr>
        <w:spacing w:line="360" w:lineRule="auto"/>
        <w:rPr>
          <w:rFonts w:ascii="Arial" w:eastAsiaTheme="minorHAnsi" w:hAnsi="Arial" w:cs="Arial"/>
          <w:b/>
          <w:bCs/>
          <w:color w:val="211D1E"/>
          <w:lang w:val="en-US"/>
        </w:rPr>
      </w:pPr>
      <w:r>
        <w:rPr>
          <w:rFonts w:ascii="Arial" w:eastAsiaTheme="minorHAnsi" w:hAnsi="Arial" w:cs="Arial"/>
          <w:b/>
          <w:bCs/>
          <w:color w:val="211D1E"/>
          <w:lang w:val="en-US"/>
        </w:rPr>
        <w:br w:type="page"/>
      </w:r>
    </w:p>
    <w:p w14:paraId="367260A5" w14:textId="7E3C0F76" w:rsidR="00461C68" w:rsidRPr="00461C68" w:rsidRDefault="00461C68" w:rsidP="00F607AC">
      <w:pPr>
        <w:autoSpaceDE w:val="0"/>
        <w:autoSpaceDN w:val="0"/>
        <w:adjustRightInd w:val="0"/>
        <w:spacing w:before="160" w:line="360" w:lineRule="auto"/>
        <w:jc w:val="both"/>
        <w:rPr>
          <w:rFonts w:ascii="Arial" w:eastAsiaTheme="minorHAnsi" w:hAnsi="Arial" w:cs="Arial"/>
          <w:color w:val="211D1E"/>
          <w:lang w:val="en-US"/>
        </w:rPr>
      </w:pPr>
      <w:r w:rsidRPr="00461C68">
        <w:rPr>
          <w:rFonts w:ascii="Arial" w:eastAsiaTheme="minorHAnsi" w:hAnsi="Arial" w:cs="Arial"/>
          <w:b/>
          <w:bCs/>
          <w:color w:val="211D1E"/>
          <w:lang w:val="en-US"/>
        </w:rPr>
        <w:lastRenderedPageBreak/>
        <w:t>Your PAS in your Workplace</w:t>
      </w:r>
    </w:p>
    <w:p w14:paraId="5CF25DD3" w14:textId="77777777" w:rsidR="00461C68" w:rsidRPr="00461C68" w:rsidRDefault="00461C68" w:rsidP="00F607AC">
      <w:pPr>
        <w:autoSpaceDE w:val="0"/>
        <w:autoSpaceDN w:val="0"/>
        <w:adjustRightInd w:val="0"/>
        <w:spacing w:before="40" w:line="360" w:lineRule="auto"/>
        <w:jc w:val="both"/>
        <w:rPr>
          <w:rFonts w:ascii="Arial" w:eastAsiaTheme="minorHAnsi" w:hAnsi="Arial" w:cs="Arial"/>
          <w:color w:val="211D1E"/>
          <w:lang w:val="en-US"/>
        </w:rPr>
      </w:pPr>
      <w:r w:rsidRPr="00461C68">
        <w:rPr>
          <w:rFonts w:ascii="Arial" w:eastAsiaTheme="minorHAnsi" w:hAnsi="Arial" w:cs="Arial"/>
          <w:color w:val="211D1E"/>
          <w:lang w:val="en-US"/>
        </w:rPr>
        <w:t xml:space="preserve">For many of us the use of PAS as a workplace support is as essential to successful employment as these services are for living independently in our homes. Just as the level of PA support varies for us in our homes it will also differ in the work environment. PAS that enable us to do our jobs are not necessarily only tasks of a personal nature but may involve services that we require to allow us to complete our job in an efficient and effective manner. Examples of these tasks may include: </w:t>
      </w:r>
    </w:p>
    <w:p w14:paraId="59065738" w14:textId="264D769A"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r w:rsidRPr="00461C68">
        <w:rPr>
          <w:rFonts w:ascii="Arial" w:hAnsi="Arial" w:cs="Arial"/>
          <w:color w:val="211D1E"/>
          <w:lang w:val="en-US"/>
        </w:rPr>
        <w:t xml:space="preserve">Making and receiving telephone calls </w:t>
      </w:r>
    </w:p>
    <w:p w14:paraId="634CEAF0" w14:textId="04CBB370"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r w:rsidRPr="00461C68">
        <w:rPr>
          <w:rFonts w:ascii="Arial" w:hAnsi="Arial" w:cs="Arial"/>
          <w:color w:val="211D1E"/>
          <w:lang w:val="en-US"/>
        </w:rPr>
        <w:t xml:space="preserve">Dictation </w:t>
      </w:r>
    </w:p>
    <w:p w14:paraId="18DDF319" w14:textId="15AF79BA"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r w:rsidRPr="00461C68">
        <w:rPr>
          <w:rFonts w:ascii="Arial" w:hAnsi="Arial" w:cs="Arial"/>
          <w:color w:val="211D1E"/>
          <w:lang w:val="en-US"/>
        </w:rPr>
        <w:t xml:space="preserve">Photocopying </w:t>
      </w:r>
    </w:p>
    <w:p w14:paraId="15C3CDDE" w14:textId="07DD843A"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r w:rsidRPr="00461C68">
        <w:rPr>
          <w:rFonts w:ascii="Arial" w:hAnsi="Arial" w:cs="Arial"/>
          <w:color w:val="211D1E"/>
          <w:lang w:val="en-US"/>
        </w:rPr>
        <w:t xml:space="preserve">Taking notes </w:t>
      </w:r>
    </w:p>
    <w:p w14:paraId="13BD7194" w14:textId="58266CA0"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r w:rsidRPr="00461C68">
        <w:rPr>
          <w:rFonts w:ascii="Arial" w:hAnsi="Arial" w:cs="Arial"/>
          <w:color w:val="211D1E"/>
          <w:lang w:val="en-US"/>
        </w:rPr>
        <w:t xml:space="preserve">Data entry </w:t>
      </w:r>
    </w:p>
    <w:p w14:paraId="65BAE985" w14:textId="552221DF"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r w:rsidRPr="00461C68">
        <w:rPr>
          <w:rFonts w:ascii="Arial" w:hAnsi="Arial" w:cs="Arial"/>
          <w:color w:val="211D1E"/>
          <w:lang w:val="en-US"/>
        </w:rPr>
        <w:t xml:space="preserve">Reading documents </w:t>
      </w:r>
    </w:p>
    <w:p w14:paraId="4E9D7A58" w14:textId="197A497F"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proofErr w:type="spellStart"/>
      <w:r w:rsidRPr="00461C68">
        <w:rPr>
          <w:rFonts w:ascii="Arial" w:hAnsi="Arial" w:cs="Arial"/>
          <w:color w:val="211D1E"/>
          <w:lang w:val="en-US"/>
        </w:rPr>
        <w:t>Organising</w:t>
      </w:r>
      <w:proofErr w:type="spellEnd"/>
      <w:r w:rsidRPr="00461C68">
        <w:rPr>
          <w:rFonts w:ascii="Arial" w:hAnsi="Arial" w:cs="Arial"/>
          <w:color w:val="211D1E"/>
          <w:lang w:val="en-US"/>
        </w:rPr>
        <w:t xml:space="preserve"> the workspace </w:t>
      </w:r>
    </w:p>
    <w:p w14:paraId="0A6B5272" w14:textId="03624CAE" w:rsidR="00461C68" w:rsidRPr="00461C68" w:rsidRDefault="00461C68" w:rsidP="00F607AC">
      <w:pPr>
        <w:pStyle w:val="ListParagraph"/>
        <w:numPr>
          <w:ilvl w:val="0"/>
          <w:numId w:val="27"/>
        </w:numPr>
        <w:autoSpaceDE w:val="0"/>
        <w:autoSpaceDN w:val="0"/>
        <w:adjustRightInd w:val="0"/>
        <w:spacing w:before="40" w:line="360" w:lineRule="auto"/>
        <w:jc w:val="both"/>
        <w:rPr>
          <w:rFonts w:ascii="Arial" w:hAnsi="Arial" w:cs="Arial"/>
          <w:color w:val="211D1E"/>
          <w:lang w:val="en-US"/>
        </w:rPr>
      </w:pPr>
      <w:r w:rsidRPr="00461C68">
        <w:rPr>
          <w:rFonts w:ascii="Arial" w:hAnsi="Arial" w:cs="Arial"/>
          <w:color w:val="211D1E"/>
          <w:lang w:val="en-US"/>
        </w:rPr>
        <w:t>Travelling to meetings</w:t>
      </w:r>
    </w:p>
    <w:p w14:paraId="52469609" w14:textId="77777777" w:rsidR="00461C68" w:rsidRPr="00461C68" w:rsidRDefault="00461C68" w:rsidP="00F607AC">
      <w:pPr>
        <w:autoSpaceDE w:val="0"/>
        <w:autoSpaceDN w:val="0"/>
        <w:adjustRightInd w:val="0"/>
        <w:spacing w:before="40" w:line="360" w:lineRule="auto"/>
        <w:jc w:val="both"/>
        <w:rPr>
          <w:rFonts w:ascii="Arial" w:eastAsiaTheme="minorHAnsi" w:hAnsi="Arial" w:cs="Arial"/>
          <w:color w:val="211D1E"/>
          <w:lang w:val="en-US"/>
        </w:rPr>
      </w:pPr>
      <w:r w:rsidRPr="00461C68">
        <w:rPr>
          <w:rFonts w:ascii="Arial" w:eastAsiaTheme="minorHAnsi" w:hAnsi="Arial" w:cs="Arial"/>
          <w:color w:val="211D1E"/>
          <w:lang w:val="en-US"/>
        </w:rPr>
        <w:t>From the outset it is important to clarify that the PAS you employ in your workspace is different to the services you use elsewhere. You are the employee in your workplace and your PA is there only in a support capacity to you. All tasks that you require assistance with should be clearly explained and at all times your PA works directly to you only. Your PA is not in your workspace to contribute or provide any support to other employees and s/he remains responsible to you only.</w:t>
      </w:r>
    </w:p>
    <w:p w14:paraId="53B4A654" w14:textId="4CB2B4D2" w:rsidR="00385B53" w:rsidRDefault="00461C68" w:rsidP="00F607AC">
      <w:pPr>
        <w:spacing w:line="360" w:lineRule="auto"/>
        <w:ind w:right="-52"/>
        <w:jc w:val="both"/>
        <w:rPr>
          <w:rFonts w:ascii="Arial" w:hAnsi="Arial" w:cs="Arial"/>
          <w:color w:val="211D1E"/>
          <w:lang w:val="en-US"/>
        </w:rPr>
      </w:pPr>
      <w:r w:rsidRPr="00461C68">
        <w:rPr>
          <w:rFonts w:ascii="Arial" w:hAnsi="Arial" w:cs="Arial"/>
          <w:color w:val="211D1E"/>
          <w:lang w:val="en-US"/>
        </w:rPr>
        <w:t xml:space="preserve">Your employer must provide you with reasonable accommodation to enable you to carry </w:t>
      </w:r>
      <w:proofErr w:type="gramStart"/>
      <w:r w:rsidRPr="00461C68">
        <w:rPr>
          <w:rFonts w:ascii="Arial" w:hAnsi="Arial" w:cs="Arial"/>
          <w:color w:val="211D1E"/>
          <w:lang w:val="en-US"/>
        </w:rPr>
        <w:t>our your</w:t>
      </w:r>
      <w:proofErr w:type="gramEnd"/>
      <w:r w:rsidRPr="00461C68">
        <w:rPr>
          <w:rFonts w:ascii="Arial" w:hAnsi="Arial" w:cs="Arial"/>
          <w:color w:val="211D1E"/>
          <w:lang w:val="en-US"/>
        </w:rPr>
        <w:t xml:space="preserve"> role. However, the culture of the organization is extremely important to the success of employing workplace PAS.</w:t>
      </w:r>
    </w:p>
    <w:p w14:paraId="7ECFB11B" w14:textId="77777777" w:rsidR="00385B53" w:rsidRDefault="00385B53" w:rsidP="00F607AC">
      <w:pPr>
        <w:spacing w:line="360" w:lineRule="auto"/>
        <w:ind w:right="-52"/>
        <w:jc w:val="both"/>
        <w:rPr>
          <w:rFonts w:ascii="Arial" w:hAnsi="Arial" w:cs="Arial"/>
          <w:color w:val="211D1E"/>
          <w:lang w:val="en-US"/>
        </w:rPr>
      </w:pPr>
    </w:p>
    <w:p w14:paraId="6273490F" w14:textId="62C27488" w:rsidR="00983B75" w:rsidRPr="007B187F" w:rsidRDefault="00385B53" w:rsidP="00F607AC">
      <w:pPr>
        <w:spacing w:line="360" w:lineRule="auto"/>
        <w:ind w:right="-52"/>
        <w:jc w:val="both"/>
        <w:rPr>
          <w:rFonts w:ascii="Arial" w:hAnsi="Arial" w:cs="Arial"/>
          <w:lang w:val="en"/>
        </w:rPr>
      </w:pPr>
      <w:r w:rsidRPr="00385B53">
        <w:rPr>
          <w:rFonts w:ascii="Arial" w:hAnsi="Arial" w:cs="Arial"/>
          <w:lang w:val="en"/>
        </w:rPr>
        <w:t>Employing workplace PAS supports allows you to complete your job without having to spend enormous amounts of time carrying out tasks that could easily be done by your PA. In doing so PAS becomes a more cost-effective solution for your employer as you can make more productive use of your time. Negative colleague attitudes may be encountered therefore it is important that an inclusive culture is developed from the outset through disability equality training where necessary. Clear communication at all levels is vital and any issues should be addressed in your annual review or sooner if necessary.</w:t>
      </w:r>
      <w:r w:rsidR="00461C68" w:rsidRPr="00461C68">
        <w:rPr>
          <w:rFonts w:ascii="Arial" w:hAnsi="Arial" w:cs="Arial"/>
          <w:lang w:val="en"/>
        </w:rPr>
        <w:br w:type="page"/>
      </w:r>
    </w:p>
    <w:p w14:paraId="24B6838C" w14:textId="77777777" w:rsidR="00385B53" w:rsidRDefault="00385B53" w:rsidP="00F607AC">
      <w:pPr>
        <w:spacing w:line="360" w:lineRule="auto"/>
        <w:ind w:right="-52"/>
        <w:jc w:val="both"/>
        <w:rPr>
          <w:rFonts w:ascii="Arial" w:eastAsia="Malgun Gothic" w:hAnsi="Arial" w:cs="Arial"/>
          <w:b/>
          <w:color w:val="000000" w:themeColor="text1"/>
          <w:lang w:val="en-GB" w:eastAsia="ja-JP"/>
        </w:rPr>
      </w:pPr>
      <w:r w:rsidRPr="00385B53">
        <w:rPr>
          <w:rFonts w:ascii="Arial" w:eastAsia="Malgun Gothic" w:hAnsi="Arial" w:cs="Arial"/>
          <w:b/>
          <w:color w:val="000000" w:themeColor="text1"/>
          <w:lang w:val="en-GB" w:eastAsia="ja-JP"/>
        </w:rPr>
        <w:lastRenderedPageBreak/>
        <w:t xml:space="preserve">Your PAS in a Hospital Setting </w:t>
      </w:r>
    </w:p>
    <w:p w14:paraId="77AF6234" w14:textId="587C6D63" w:rsidR="00385B53" w:rsidRDefault="00385B53" w:rsidP="00F607AC">
      <w:pPr>
        <w:pStyle w:val="FootnoteText"/>
        <w:spacing w:line="360" w:lineRule="auto"/>
        <w:ind w:right="-52"/>
        <w:rPr>
          <w:rFonts w:ascii="Arial" w:eastAsia="Times New Roman" w:hAnsi="Arial" w:cs="Arial"/>
          <w:sz w:val="24"/>
          <w:szCs w:val="24"/>
        </w:rPr>
      </w:pPr>
      <w:r w:rsidRPr="00385B53">
        <w:rPr>
          <w:rFonts w:ascii="Arial" w:eastAsia="Times New Roman" w:hAnsi="Arial" w:cs="Arial"/>
          <w:sz w:val="24"/>
          <w:szCs w:val="24"/>
        </w:rPr>
        <w:t>From time to time many of us will require a stay in a hospital setting. Although you may require your PAS during this stay it is important to clarify from the outset if it will be available to you. This can differ between service providers particularly if you require admission for a prolonged time period.</w:t>
      </w:r>
    </w:p>
    <w:p w14:paraId="387D6221" w14:textId="77777777" w:rsidR="00385B53" w:rsidRPr="00385B53" w:rsidRDefault="00385B53" w:rsidP="00F607AC">
      <w:pPr>
        <w:pStyle w:val="FootnoteText"/>
        <w:spacing w:line="360" w:lineRule="auto"/>
        <w:ind w:right="-52"/>
        <w:rPr>
          <w:rFonts w:ascii="Arial" w:eastAsia="Times New Roman" w:hAnsi="Arial" w:cs="Arial"/>
          <w:sz w:val="24"/>
          <w:szCs w:val="24"/>
        </w:rPr>
      </w:pPr>
    </w:p>
    <w:p w14:paraId="1848C60A" w14:textId="3D2A6CCC" w:rsidR="006C6567" w:rsidRPr="007B187F" w:rsidRDefault="00385B53" w:rsidP="00F607AC">
      <w:pPr>
        <w:pStyle w:val="FootnoteText"/>
        <w:spacing w:line="360" w:lineRule="auto"/>
        <w:ind w:right="-52"/>
        <w:jc w:val="both"/>
        <w:rPr>
          <w:rFonts w:ascii="Arial" w:hAnsi="Arial" w:cs="Arial"/>
          <w:sz w:val="24"/>
          <w:szCs w:val="24"/>
          <w:lang w:val="en"/>
        </w:rPr>
      </w:pPr>
      <w:r w:rsidRPr="00385B53">
        <w:rPr>
          <w:rFonts w:ascii="Arial" w:eastAsia="Times New Roman" w:hAnsi="Arial" w:cs="Arial"/>
          <w:sz w:val="24"/>
          <w:szCs w:val="24"/>
        </w:rPr>
        <w:t>When in a medical setting clarify with your healthcare team that your PA will be providing you with assistance. This can prevent difficulties arising particularly with regard to patient visiting hours as you will require your PA outside of these dedicated times. It is also vital that your PA’s role is explained, as they are not responsible for your medical care and as such are not assuming the role of a nurse or health care attendant. Your PA is also not responsible for clarifying your medical history, unless you have requested that they do so, and as such any queries regarding your medical care should be addressed directly to you at all times.</w:t>
      </w:r>
    </w:p>
    <w:p w14:paraId="2523432F" w14:textId="77777777" w:rsidR="00E91FF3" w:rsidRPr="007B187F" w:rsidRDefault="00E91FF3" w:rsidP="00F607AC">
      <w:pPr>
        <w:spacing w:line="360" w:lineRule="auto"/>
        <w:ind w:right="-52"/>
        <w:jc w:val="both"/>
        <w:rPr>
          <w:rFonts w:ascii="Arial" w:eastAsiaTheme="majorEastAsia" w:hAnsi="Arial" w:cs="Arial"/>
        </w:rPr>
      </w:pPr>
    </w:p>
    <w:p w14:paraId="77A23891" w14:textId="4079AE2C" w:rsidR="00385B53" w:rsidRDefault="00385B53" w:rsidP="00F607AC">
      <w:pPr>
        <w:spacing w:line="360" w:lineRule="auto"/>
        <w:ind w:right="-52"/>
        <w:jc w:val="both"/>
        <w:rPr>
          <w:rFonts w:ascii="Arial" w:eastAsia="Malgun Gothic" w:hAnsi="Arial" w:cs="Arial"/>
          <w:b/>
          <w:color w:val="000000" w:themeColor="text1"/>
          <w:lang w:val="en-GB" w:eastAsia="ja-JP"/>
        </w:rPr>
      </w:pPr>
      <w:r>
        <w:rPr>
          <w:rFonts w:ascii="Arial" w:eastAsia="Malgun Gothic" w:hAnsi="Arial" w:cs="Arial"/>
          <w:b/>
          <w:color w:val="000000" w:themeColor="text1"/>
          <w:lang w:val="en-GB" w:eastAsia="ja-JP"/>
        </w:rPr>
        <w:t>Review</w:t>
      </w:r>
      <w:r w:rsidRPr="00385B53">
        <w:rPr>
          <w:rFonts w:ascii="Arial" w:eastAsia="Malgun Gothic" w:hAnsi="Arial" w:cs="Arial"/>
          <w:b/>
          <w:color w:val="000000" w:themeColor="text1"/>
          <w:lang w:val="en-GB" w:eastAsia="ja-JP"/>
        </w:rPr>
        <w:t xml:space="preserve"> </w:t>
      </w:r>
    </w:p>
    <w:p w14:paraId="09F7494E" w14:textId="75F98FB6" w:rsidR="00B043F9" w:rsidRPr="007B187F" w:rsidRDefault="00385B53" w:rsidP="00F607AC">
      <w:pPr>
        <w:spacing w:line="360" w:lineRule="auto"/>
        <w:ind w:right="-52"/>
        <w:jc w:val="both"/>
        <w:rPr>
          <w:rFonts w:ascii="Arial" w:hAnsi="Arial" w:cs="Arial"/>
          <w:lang w:eastAsia="ja-JP"/>
        </w:rPr>
      </w:pPr>
      <w:r w:rsidRPr="00385B53">
        <w:rPr>
          <w:rFonts w:ascii="Arial" w:hAnsi="Arial" w:cs="Arial"/>
        </w:rPr>
        <w:t>To ensure your relationship with your PA remains positive you should build in regular reviews of your service. Discuss how your PA is performing and any difficulties that you may have. Give honest feedback, particularly if there is something that your PA is doing that is annoying you or breaching your personal boundaries. Try and be constructive with any criticisms that you may have and listen to any suggestions that your PA may have. Although it can be difficult to receive criticism it is important that you see any criticisms that your PA may have as a good way of discussing the issues that may damage your relationship. Listen and acknowledge what is discussed and look for ways that you can address any issues together to improve your service.</w:t>
      </w:r>
    </w:p>
    <w:p w14:paraId="1764E594" w14:textId="77777777" w:rsidR="007C2C4E" w:rsidRPr="007B187F" w:rsidRDefault="007C2C4E" w:rsidP="00F607AC">
      <w:pPr>
        <w:spacing w:line="360" w:lineRule="auto"/>
        <w:ind w:right="-52"/>
        <w:jc w:val="both"/>
        <w:rPr>
          <w:rFonts w:ascii="Arial" w:hAnsi="Arial" w:cs="Arial"/>
          <w:b/>
        </w:rPr>
      </w:pPr>
    </w:p>
    <w:p w14:paraId="278E5027" w14:textId="23CFBEC6" w:rsidR="004708B5" w:rsidRPr="007B187F" w:rsidRDefault="00385B53" w:rsidP="00F607AC">
      <w:pPr>
        <w:spacing w:line="360" w:lineRule="auto"/>
        <w:ind w:right="-52"/>
        <w:jc w:val="both"/>
        <w:rPr>
          <w:rFonts w:ascii="Arial" w:hAnsi="Arial" w:cs="Arial"/>
          <w:b/>
        </w:rPr>
      </w:pPr>
      <w:r w:rsidRPr="00385B53">
        <w:rPr>
          <w:rFonts w:ascii="Arial" w:hAnsi="Arial" w:cs="Arial"/>
          <w:b/>
        </w:rPr>
        <w:t>The Leader</w:t>
      </w:r>
      <w:r w:rsidR="009203E9">
        <w:rPr>
          <w:rFonts w:ascii="Arial" w:hAnsi="Arial" w:cs="Arial"/>
          <w:b/>
        </w:rPr>
        <w:t xml:space="preserve"> </w:t>
      </w:r>
      <w:r w:rsidRPr="00385B53">
        <w:rPr>
          <w:rFonts w:ascii="Arial" w:hAnsi="Arial" w:cs="Arial"/>
          <w:b/>
        </w:rPr>
        <w:t>/</w:t>
      </w:r>
      <w:r w:rsidR="009203E9">
        <w:rPr>
          <w:rFonts w:ascii="Arial" w:hAnsi="Arial" w:cs="Arial"/>
          <w:b/>
        </w:rPr>
        <w:t xml:space="preserve"> </w:t>
      </w:r>
      <w:r w:rsidRPr="00385B53">
        <w:rPr>
          <w:rFonts w:ascii="Arial" w:hAnsi="Arial" w:cs="Arial"/>
          <w:b/>
        </w:rPr>
        <w:t>Service Provider Relationship</w:t>
      </w:r>
    </w:p>
    <w:p w14:paraId="79D53DBC" w14:textId="7E0DD0F3" w:rsidR="00385B53" w:rsidRDefault="00385B53" w:rsidP="00F607AC">
      <w:pPr>
        <w:spacing w:line="360" w:lineRule="auto"/>
        <w:ind w:right="-52"/>
        <w:jc w:val="both"/>
        <w:rPr>
          <w:rFonts w:ascii="Arial" w:hAnsi="Arial" w:cs="Arial"/>
        </w:rPr>
      </w:pPr>
      <w:r w:rsidRPr="00385B53">
        <w:rPr>
          <w:rFonts w:ascii="Arial" w:hAnsi="Arial" w:cs="Arial"/>
        </w:rPr>
        <w:t xml:space="preserve">PAS services typically involve three parties. You as the person directing the day to day operation of your service, your PA who is contracted to provide this service, and your service provider who is your PA’s employer and the party ultimately responsible for administering your service. To ensure the efficient running of your service it is important that good communication is maintained between all three parties. Any concerns regarding your PA should be addressed to your service provider. Similarly your service provider should address any questions regarding your service, to you in the first </w:t>
      </w:r>
      <w:r w:rsidRPr="00385B53">
        <w:rPr>
          <w:rFonts w:ascii="Arial" w:hAnsi="Arial" w:cs="Arial"/>
        </w:rPr>
        <w:lastRenderedPageBreak/>
        <w:t>instance, before speaking to your PA. If issues do arise it is important you follow the appropriate service provider guidelines, which should have been clearly explained to you when your first contracted your service.</w:t>
      </w:r>
    </w:p>
    <w:p w14:paraId="2E11889A" w14:textId="22E151AE" w:rsidR="00385B53" w:rsidRPr="000E2878" w:rsidRDefault="00385B53" w:rsidP="000E2878">
      <w:pPr>
        <w:spacing w:line="360" w:lineRule="auto"/>
        <w:rPr>
          <w:rFonts w:ascii="Arial" w:hAnsi="Arial" w:cs="Arial"/>
          <w:b/>
          <w:bCs/>
          <w:sz w:val="28"/>
          <w:szCs w:val="28"/>
        </w:rPr>
      </w:pPr>
      <w:r w:rsidRPr="000E2878">
        <w:rPr>
          <w:rFonts w:ascii="Arial" w:hAnsi="Arial" w:cs="Arial"/>
          <w:b/>
          <w:bCs/>
          <w:sz w:val="28"/>
          <w:szCs w:val="28"/>
        </w:rPr>
        <w:br w:type="page"/>
      </w:r>
      <w:r w:rsidRPr="000E2878">
        <w:rPr>
          <w:rFonts w:ascii="Arial" w:hAnsi="Arial" w:cs="Arial"/>
          <w:b/>
          <w:bCs/>
          <w:sz w:val="28"/>
          <w:szCs w:val="28"/>
        </w:rPr>
        <w:lastRenderedPageBreak/>
        <w:t>Exercise 4: The Power of Words</w:t>
      </w:r>
    </w:p>
    <w:p w14:paraId="04639F4C" w14:textId="77777777" w:rsidR="000E2878" w:rsidRPr="000E2878" w:rsidRDefault="000E2878" w:rsidP="000E2878">
      <w:pPr>
        <w:rPr>
          <w:lang w:val="ga-IE" w:eastAsia="ja-JP"/>
        </w:rPr>
      </w:pPr>
    </w:p>
    <w:p w14:paraId="71B25615" w14:textId="03982216" w:rsidR="00385B53" w:rsidRPr="007139B4" w:rsidRDefault="00385B53" w:rsidP="00F607AC">
      <w:pPr>
        <w:spacing w:line="360" w:lineRule="auto"/>
        <w:ind w:right="-52"/>
        <w:rPr>
          <w:rFonts w:ascii="Arial" w:hAnsi="Arial" w:cs="Arial"/>
          <w:b/>
          <w:bCs/>
          <w:lang w:eastAsia="ja-JP"/>
        </w:rPr>
      </w:pPr>
      <w:r w:rsidRPr="008A57B2">
        <w:rPr>
          <w:rFonts w:ascii="Arial" w:hAnsi="Arial" w:cs="Arial"/>
          <w:b/>
          <w:bCs/>
          <w:lang w:eastAsia="ja-JP"/>
        </w:rPr>
        <w:t xml:space="preserve">Look at the following areas and </w:t>
      </w:r>
      <w:r w:rsidR="009203E9">
        <w:rPr>
          <w:rFonts w:ascii="Arial" w:hAnsi="Arial" w:cs="Arial"/>
          <w:b/>
          <w:bCs/>
          <w:lang w:eastAsia="ja-JP"/>
        </w:rPr>
        <w:t>consider</w:t>
      </w:r>
      <w:r w:rsidRPr="008A57B2">
        <w:rPr>
          <w:rFonts w:ascii="Arial" w:hAnsi="Arial" w:cs="Arial"/>
          <w:b/>
          <w:bCs/>
          <w:lang w:eastAsia="ja-JP"/>
        </w:rPr>
        <w:t xml:space="preserve"> whether you feel they are traits of a Leader or not</w:t>
      </w:r>
    </w:p>
    <w:p w14:paraId="2820CA52" w14:textId="77777777" w:rsidR="00385B53" w:rsidRPr="00385B53" w:rsidRDefault="00385B53" w:rsidP="00F607AC">
      <w:pPr>
        <w:pStyle w:val="ListParagraph"/>
        <w:numPr>
          <w:ilvl w:val="0"/>
          <w:numId w:val="28"/>
        </w:numPr>
        <w:spacing w:line="360" w:lineRule="auto"/>
        <w:ind w:right="-52"/>
        <w:rPr>
          <w:rFonts w:ascii="Arial" w:hAnsi="Arial" w:cs="Arial"/>
          <w:lang w:eastAsia="ja-JP"/>
        </w:rPr>
      </w:pPr>
      <w:r w:rsidRPr="00385B53">
        <w:rPr>
          <w:rFonts w:ascii="Arial" w:hAnsi="Arial" w:cs="Arial"/>
          <w:lang w:eastAsia="ja-JP"/>
        </w:rPr>
        <w:t>Disabled person</w:t>
      </w:r>
    </w:p>
    <w:p w14:paraId="0CFE7A8B" w14:textId="77777777" w:rsidR="00385B53" w:rsidRPr="00385B53" w:rsidRDefault="00385B53" w:rsidP="00F607AC">
      <w:pPr>
        <w:pStyle w:val="ListParagraph"/>
        <w:numPr>
          <w:ilvl w:val="0"/>
          <w:numId w:val="28"/>
        </w:numPr>
        <w:spacing w:line="360" w:lineRule="auto"/>
        <w:ind w:right="-52"/>
        <w:rPr>
          <w:rFonts w:ascii="Arial" w:hAnsi="Arial" w:cs="Arial"/>
          <w:lang w:eastAsia="ja-JP"/>
        </w:rPr>
      </w:pPr>
      <w:r w:rsidRPr="00385B53">
        <w:rPr>
          <w:rFonts w:ascii="Arial" w:hAnsi="Arial" w:cs="Arial"/>
          <w:lang w:eastAsia="ja-JP"/>
        </w:rPr>
        <w:t>Wheelchair bound</w:t>
      </w:r>
    </w:p>
    <w:p w14:paraId="19AFD64E" w14:textId="77777777" w:rsidR="00385B53" w:rsidRPr="00385B53" w:rsidRDefault="00385B53" w:rsidP="00F607AC">
      <w:pPr>
        <w:pStyle w:val="ListParagraph"/>
        <w:numPr>
          <w:ilvl w:val="0"/>
          <w:numId w:val="28"/>
        </w:numPr>
        <w:spacing w:line="360" w:lineRule="auto"/>
        <w:ind w:right="-52"/>
        <w:rPr>
          <w:rFonts w:ascii="Arial" w:hAnsi="Arial" w:cs="Arial"/>
          <w:lang w:eastAsia="ja-JP"/>
        </w:rPr>
      </w:pPr>
      <w:r w:rsidRPr="00385B53">
        <w:rPr>
          <w:rFonts w:ascii="Arial" w:hAnsi="Arial" w:cs="Arial"/>
          <w:lang w:eastAsia="ja-JP"/>
        </w:rPr>
        <w:t>Independent</w:t>
      </w:r>
    </w:p>
    <w:p w14:paraId="09BD1D78" w14:textId="77777777" w:rsidR="00385B53" w:rsidRPr="00385B53" w:rsidRDefault="00385B53" w:rsidP="00F607AC">
      <w:pPr>
        <w:pStyle w:val="ListParagraph"/>
        <w:numPr>
          <w:ilvl w:val="0"/>
          <w:numId w:val="28"/>
        </w:numPr>
        <w:spacing w:line="360" w:lineRule="auto"/>
        <w:ind w:right="-52"/>
        <w:rPr>
          <w:rFonts w:ascii="Arial" w:hAnsi="Arial" w:cs="Arial"/>
          <w:lang w:eastAsia="ja-JP"/>
        </w:rPr>
      </w:pPr>
      <w:r w:rsidRPr="00385B53">
        <w:rPr>
          <w:rFonts w:ascii="Arial" w:hAnsi="Arial" w:cs="Arial"/>
          <w:lang w:eastAsia="ja-JP"/>
        </w:rPr>
        <w:t>Sufferer</w:t>
      </w:r>
    </w:p>
    <w:p w14:paraId="372041BC" w14:textId="77777777" w:rsidR="00385B53" w:rsidRPr="00385B53" w:rsidRDefault="00385B53" w:rsidP="00F607AC">
      <w:pPr>
        <w:pStyle w:val="ListParagraph"/>
        <w:numPr>
          <w:ilvl w:val="0"/>
          <w:numId w:val="28"/>
        </w:numPr>
        <w:spacing w:line="360" w:lineRule="auto"/>
        <w:ind w:right="-52"/>
        <w:rPr>
          <w:rFonts w:ascii="Arial" w:hAnsi="Arial" w:cs="Arial"/>
          <w:lang w:eastAsia="ja-JP"/>
        </w:rPr>
      </w:pPr>
      <w:r w:rsidRPr="00385B53">
        <w:rPr>
          <w:rFonts w:ascii="Arial" w:hAnsi="Arial" w:cs="Arial"/>
          <w:lang w:eastAsia="ja-JP"/>
        </w:rPr>
        <w:t>Special Needs</w:t>
      </w:r>
    </w:p>
    <w:p w14:paraId="6B86AB87" w14:textId="77777777" w:rsidR="00385B53" w:rsidRPr="00385B53" w:rsidRDefault="00385B53" w:rsidP="00F607AC">
      <w:pPr>
        <w:pStyle w:val="ListParagraph"/>
        <w:numPr>
          <w:ilvl w:val="0"/>
          <w:numId w:val="28"/>
        </w:numPr>
        <w:spacing w:line="360" w:lineRule="auto"/>
        <w:ind w:right="-52"/>
        <w:rPr>
          <w:rFonts w:ascii="Arial" w:hAnsi="Arial" w:cs="Arial"/>
          <w:lang w:eastAsia="ja-JP"/>
        </w:rPr>
      </w:pPr>
      <w:r w:rsidRPr="00385B53">
        <w:rPr>
          <w:rFonts w:ascii="Arial" w:hAnsi="Arial" w:cs="Arial"/>
          <w:lang w:eastAsia="ja-JP"/>
        </w:rPr>
        <w:t>Able bodied</w:t>
      </w:r>
    </w:p>
    <w:p w14:paraId="286F38E7" w14:textId="77777777" w:rsidR="00385B53" w:rsidRPr="00385B53" w:rsidRDefault="00385B53" w:rsidP="00F607AC">
      <w:pPr>
        <w:pStyle w:val="ListParagraph"/>
        <w:numPr>
          <w:ilvl w:val="0"/>
          <w:numId w:val="28"/>
        </w:numPr>
        <w:spacing w:line="360" w:lineRule="auto"/>
        <w:ind w:right="-52"/>
        <w:rPr>
          <w:rFonts w:ascii="Arial" w:hAnsi="Arial" w:cs="Arial"/>
          <w:lang w:eastAsia="ja-JP"/>
        </w:rPr>
      </w:pPr>
      <w:r w:rsidRPr="00385B53">
        <w:rPr>
          <w:rFonts w:ascii="Arial" w:hAnsi="Arial" w:cs="Arial"/>
          <w:lang w:eastAsia="ja-JP"/>
        </w:rPr>
        <w:t>Cripple</w:t>
      </w:r>
    </w:p>
    <w:p w14:paraId="5A67FAB8" w14:textId="77777777" w:rsidR="00DE5C12" w:rsidRPr="00DE5C12" w:rsidRDefault="00385B53" w:rsidP="00F607AC">
      <w:pPr>
        <w:pStyle w:val="ListParagraph"/>
        <w:numPr>
          <w:ilvl w:val="0"/>
          <w:numId w:val="28"/>
        </w:numPr>
        <w:spacing w:line="360" w:lineRule="auto"/>
        <w:ind w:right="-52"/>
        <w:jc w:val="both"/>
        <w:rPr>
          <w:rFonts w:ascii="Arial" w:eastAsiaTheme="majorEastAsia" w:hAnsi="Arial" w:cs="Arial"/>
          <w:b/>
          <w:color w:val="000000" w:themeColor="text1"/>
          <w:sz w:val="32"/>
          <w:szCs w:val="32"/>
        </w:rPr>
      </w:pPr>
      <w:r w:rsidRPr="00385B53">
        <w:rPr>
          <w:rFonts w:ascii="Arial" w:hAnsi="Arial" w:cs="Arial"/>
          <w:lang w:eastAsia="ja-JP"/>
        </w:rPr>
        <w:t>Integrated</w:t>
      </w:r>
    </w:p>
    <w:p w14:paraId="0543DCB5" w14:textId="5D297148" w:rsidR="009F71AE" w:rsidRDefault="00E1254C" w:rsidP="00F607AC">
      <w:pPr>
        <w:spacing w:line="360" w:lineRule="auto"/>
        <w:ind w:right="-52"/>
        <w:jc w:val="both"/>
        <w:rPr>
          <w:rFonts w:ascii="Arial" w:hAnsi="Arial" w:cs="Arial"/>
          <w:b/>
          <w:bCs/>
          <w:sz w:val="32"/>
          <w:szCs w:val="32"/>
        </w:rPr>
      </w:pPr>
      <w:r w:rsidRPr="00DE5C12">
        <w:rPr>
          <w:rFonts w:ascii="Arial" w:hAnsi="Arial" w:cs="Arial"/>
        </w:rPr>
        <w:br w:type="page"/>
      </w:r>
      <w:r w:rsidR="00446B4D" w:rsidRPr="00DE5C12">
        <w:rPr>
          <w:rFonts w:ascii="Arial" w:hAnsi="Arial" w:cs="Arial"/>
          <w:b/>
          <w:bCs/>
          <w:sz w:val="32"/>
          <w:szCs w:val="32"/>
        </w:rPr>
        <w:lastRenderedPageBreak/>
        <w:t>Conflict</w:t>
      </w:r>
    </w:p>
    <w:p w14:paraId="19EBB7BE" w14:textId="77777777" w:rsidR="00DE5C12" w:rsidRPr="00DE5C12" w:rsidRDefault="00DE5C12" w:rsidP="00F607AC">
      <w:pPr>
        <w:spacing w:line="360" w:lineRule="auto"/>
        <w:ind w:right="-52"/>
        <w:jc w:val="both"/>
        <w:rPr>
          <w:rFonts w:ascii="Arial" w:eastAsiaTheme="majorEastAsia" w:hAnsi="Arial" w:cs="Arial"/>
          <w:b/>
          <w:bCs/>
          <w:color w:val="000000" w:themeColor="text1"/>
          <w:sz w:val="32"/>
          <w:szCs w:val="32"/>
        </w:rPr>
      </w:pPr>
    </w:p>
    <w:p w14:paraId="3FBBA151" w14:textId="75EC5DBF" w:rsidR="009F71AE" w:rsidRPr="009203E9" w:rsidRDefault="00446B4D" w:rsidP="00F607AC">
      <w:pPr>
        <w:spacing w:line="360" w:lineRule="auto"/>
        <w:ind w:right="-52"/>
        <w:jc w:val="both"/>
        <w:rPr>
          <w:rFonts w:ascii="Arial" w:hAnsi="Arial" w:cs="Arial"/>
          <w:b/>
          <w:bCs/>
        </w:rPr>
      </w:pPr>
      <w:r w:rsidRPr="009203E9">
        <w:rPr>
          <w:rFonts w:ascii="Arial" w:hAnsi="Arial" w:cs="Arial"/>
          <w:b/>
          <w:bCs/>
        </w:rPr>
        <w:t>Conflict is a breakdown in communication and relationships. Although conflict typically comes from poor communication it can also arise despite our best efforts to maintain a healthy relationship.</w:t>
      </w:r>
    </w:p>
    <w:p w14:paraId="1C286B22" w14:textId="77777777" w:rsidR="009F71AE" w:rsidRPr="007B187F" w:rsidRDefault="009F71AE" w:rsidP="00F607AC">
      <w:pPr>
        <w:spacing w:line="360" w:lineRule="auto"/>
        <w:ind w:right="-52"/>
        <w:jc w:val="both"/>
        <w:rPr>
          <w:rFonts w:ascii="Arial" w:hAnsi="Arial" w:cs="Arial"/>
        </w:rPr>
      </w:pPr>
    </w:p>
    <w:p w14:paraId="6F2838EE" w14:textId="77777777" w:rsidR="009203E9" w:rsidRDefault="00446B4D" w:rsidP="00F607AC">
      <w:pPr>
        <w:spacing w:line="360" w:lineRule="auto"/>
        <w:ind w:right="-52"/>
        <w:jc w:val="both"/>
        <w:rPr>
          <w:rFonts w:ascii="Arial" w:hAnsi="Arial" w:cs="Arial"/>
        </w:rPr>
      </w:pPr>
      <w:r w:rsidRPr="00446B4D">
        <w:rPr>
          <w:rFonts w:ascii="Arial" w:hAnsi="Arial" w:cs="Arial"/>
        </w:rPr>
        <w:t>People involved in close personal relationships</w:t>
      </w:r>
      <w:r>
        <w:rPr>
          <w:rFonts w:ascii="Arial" w:hAnsi="Arial" w:cs="Arial"/>
        </w:rPr>
        <w:t xml:space="preserve"> </w:t>
      </w:r>
      <w:r w:rsidRPr="00446B4D">
        <w:rPr>
          <w:rFonts w:ascii="Arial" w:hAnsi="Arial" w:cs="Arial"/>
        </w:rPr>
        <w:t>can often find themselves dealing with</w:t>
      </w:r>
      <w:r>
        <w:rPr>
          <w:rFonts w:ascii="Arial" w:hAnsi="Arial" w:cs="Arial"/>
        </w:rPr>
        <w:t xml:space="preserve"> </w:t>
      </w:r>
      <w:r w:rsidRPr="00446B4D">
        <w:rPr>
          <w:rFonts w:ascii="Arial" w:hAnsi="Arial" w:cs="Arial"/>
        </w:rPr>
        <w:t>conflict. The expectations we place on our</w:t>
      </w:r>
      <w:r>
        <w:rPr>
          <w:rFonts w:ascii="Arial" w:hAnsi="Arial" w:cs="Arial"/>
        </w:rPr>
        <w:t xml:space="preserve"> </w:t>
      </w:r>
      <w:r w:rsidRPr="00446B4D">
        <w:rPr>
          <w:rFonts w:ascii="Arial" w:hAnsi="Arial" w:cs="Arial"/>
        </w:rPr>
        <w:t>service, our values, beliefs, and emotions</w:t>
      </w:r>
      <w:r>
        <w:rPr>
          <w:rFonts w:ascii="Arial" w:hAnsi="Arial" w:cs="Arial"/>
        </w:rPr>
        <w:t xml:space="preserve"> </w:t>
      </w:r>
      <w:r w:rsidRPr="00446B4D">
        <w:rPr>
          <w:rFonts w:ascii="Arial" w:hAnsi="Arial" w:cs="Arial"/>
        </w:rPr>
        <w:t>can all lead us to experience difficulties with</w:t>
      </w:r>
      <w:r>
        <w:rPr>
          <w:rFonts w:ascii="Arial" w:hAnsi="Arial" w:cs="Arial"/>
        </w:rPr>
        <w:t xml:space="preserve"> </w:t>
      </w:r>
      <w:r w:rsidRPr="00446B4D">
        <w:rPr>
          <w:rFonts w:ascii="Arial" w:hAnsi="Arial" w:cs="Arial"/>
        </w:rPr>
        <w:t>our PAs. We need to recognize and accept</w:t>
      </w:r>
      <w:r>
        <w:rPr>
          <w:rFonts w:ascii="Arial" w:hAnsi="Arial" w:cs="Arial"/>
        </w:rPr>
        <w:t xml:space="preserve"> </w:t>
      </w:r>
      <w:r w:rsidRPr="00446B4D">
        <w:rPr>
          <w:rFonts w:ascii="Arial" w:hAnsi="Arial" w:cs="Arial"/>
        </w:rPr>
        <w:t>that conflict is inevitable and a natural part</w:t>
      </w:r>
      <w:r>
        <w:rPr>
          <w:rFonts w:ascii="Arial" w:hAnsi="Arial" w:cs="Arial"/>
        </w:rPr>
        <w:t xml:space="preserve"> </w:t>
      </w:r>
      <w:r w:rsidRPr="00446B4D">
        <w:rPr>
          <w:rFonts w:ascii="Arial" w:hAnsi="Arial" w:cs="Arial"/>
        </w:rPr>
        <w:t>of being human, but that how we deal with</w:t>
      </w:r>
      <w:r>
        <w:rPr>
          <w:rFonts w:ascii="Arial" w:hAnsi="Arial" w:cs="Arial"/>
        </w:rPr>
        <w:t xml:space="preserve"> </w:t>
      </w:r>
      <w:r w:rsidRPr="00446B4D">
        <w:rPr>
          <w:rFonts w:ascii="Arial" w:hAnsi="Arial" w:cs="Arial"/>
        </w:rPr>
        <w:t>conflict can either be healthy or unhealthy.</w:t>
      </w:r>
      <w:r>
        <w:rPr>
          <w:rFonts w:ascii="Arial" w:hAnsi="Arial" w:cs="Arial"/>
        </w:rPr>
        <w:t xml:space="preserve"> </w:t>
      </w:r>
      <w:r w:rsidRPr="00446B4D">
        <w:rPr>
          <w:rFonts w:ascii="Arial" w:hAnsi="Arial" w:cs="Arial"/>
        </w:rPr>
        <w:t>To make sure that problems, in a relationship,</w:t>
      </w:r>
      <w:r>
        <w:rPr>
          <w:rFonts w:ascii="Arial" w:hAnsi="Arial" w:cs="Arial"/>
        </w:rPr>
        <w:t xml:space="preserve"> </w:t>
      </w:r>
      <w:r w:rsidRPr="00446B4D">
        <w:rPr>
          <w:rFonts w:ascii="Arial" w:hAnsi="Arial" w:cs="Arial"/>
        </w:rPr>
        <w:t>do not become too big to rescue it is vital that</w:t>
      </w:r>
      <w:r>
        <w:rPr>
          <w:rFonts w:ascii="Arial" w:hAnsi="Arial" w:cs="Arial"/>
        </w:rPr>
        <w:t xml:space="preserve"> </w:t>
      </w:r>
      <w:r w:rsidRPr="00446B4D">
        <w:rPr>
          <w:rFonts w:ascii="Arial" w:hAnsi="Arial" w:cs="Arial"/>
        </w:rPr>
        <w:t>conflict is addressed as soon as it arises.</w:t>
      </w:r>
      <w:r>
        <w:rPr>
          <w:rFonts w:ascii="Arial" w:hAnsi="Arial" w:cs="Arial"/>
        </w:rPr>
        <w:t xml:space="preserve"> </w:t>
      </w:r>
    </w:p>
    <w:p w14:paraId="7055FB0B" w14:textId="77777777" w:rsidR="009203E9" w:rsidRDefault="009203E9" w:rsidP="00F607AC">
      <w:pPr>
        <w:spacing w:line="360" w:lineRule="auto"/>
        <w:ind w:right="-52"/>
        <w:jc w:val="both"/>
        <w:rPr>
          <w:rFonts w:ascii="Arial" w:hAnsi="Arial" w:cs="Arial"/>
        </w:rPr>
      </w:pPr>
    </w:p>
    <w:p w14:paraId="0CD0AED1" w14:textId="77777777" w:rsidR="009203E9" w:rsidRDefault="00446B4D" w:rsidP="00F607AC">
      <w:pPr>
        <w:spacing w:line="360" w:lineRule="auto"/>
        <w:ind w:right="-52"/>
        <w:jc w:val="both"/>
        <w:rPr>
          <w:rFonts w:ascii="Arial" w:hAnsi="Arial" w:cs="Arial"/>
        </w:rPr>
      </w:pPr>
      <w:r w:rsidRPr="00446B4D">
        <w:rPr>
          <w:rFonts w:ascii="Arial" w:hAnsi="Arial" w:cs="Arial"/>
        </w:rPr>
        <w:t>Conflict can take many different forms and usually</w:t>
      </w:r>
      <w:r>
        <w:rPr>
          <w:rFonts w:ascii="Arial" w:hAnsi="Arial" w:cs="Arial"/>
        </w:rPr>
        <w:t xml:space="preserve"> </w:t>
      </w:r>
      <w:r w:rsidRPr="00446B4D">
        <w:rPr>
          <w:rFonts w:ascii="Arial" w:hAnsi="Arial" w:cs="Arial"/>
        </w:rPr>
        <w:t>grows over a frustration that develops with a person’s</w:t>
      </w:r>
      <w:r>
        <w:rPr>
          <w:rFonts w:ascii="Arial" w:hAnsi="Arial" w:cs="Arial"/>
        </w:rPr>
        <w:t xml:space="preserve"> </w:t>
      </w:r>
      <w:r w:rsidRPr="00446B4D">
        <w:rPr>
          <w:rFonts w:ascii="Arial" w:hAnsi="Arial" w:cs="Arial"/>
        </w:rPr>
        <w:t>actions or behavio</w:t>
      </w:r>
      <w:r w:rsidR="009203E9">
        <w:rPr>
          <w:rFonts w:ascii="Arial" w:hAnsi="Arial" w:cs="Arial"/>
        </w:rPr>
        <w:t>u</w:t>
      </w:r>
      <w:r w:rsidRPr="00446B4D">
        <w:rPr>
          <w:rFonts w:ascii="Arial" w:hAnsi="Arial" w:cs="Arial"/>
        </w:rPr>
        <w:t>r over a period of time. Low-level</w:t>
      </w:r>
      <w:r>
        <w:rPr>
          <w:rFonts w:ascii="Arial" w:hAnsi="Arial" w:cs="Arial"/>
        </w:rPr>
        <w:t xml:space="preserve"> </w:t>
      </w:r>
      <w:r w:rsidRPr="00446B4D">
        <w:rPr>
          <w:rFonts w:ascii="Arial" w:hAnsi="Arial" w:cs="Arial"/>
        </w:rPr>
        <w:t>frustration can develop for example over the way in</w:t>
      </w:r>
      <w:r>
        <w:rPr>
          <w:rFonts w:ascii="Arial" w:hAnsi="Arial" w:cs="Arial"/>
        </w:rPr>
        <w:t xml:space="preserve"> </w:t>
      </w:r>
      <w:r w:rsidRPr="00446B4D">
        <w:rPr>
          <w:rFonts w:ascii="Arial" w:hAnsi="Arial" w:cs="Arial"/>
        </w:rPr>
        <w:t>which</w:t>
      </w:r>
      <w:r>
        <w:rPr>
          <w:rFonts w:ascii="Arial" w:hAnsi="Arial" w:cs="Arial"/>
        </w:rPr>
        <w:t xml:space="preserve"> </w:t>
      </w:r>
      <w:r w:rsidRPr="00446B4D">
        <w:rPr>
          <w:rFonts w:ascii="Arial" w:hAnsi="Arial" w:cs="Arial"/>
        </w:rPr>
        <w:t>your PA repeatedly carries out a task. Similarly</w:t>
      </w:r>
      <w:r>
        <w:rPr>
          <w:rFonts w:ascii="Arial" w:hAnsi="Arial" w:cs="Arial"/>
        </w:rPr>
        <w:t xml:space="preserve"> </w:t>
      </w:r>
      <w:r w:rsidRPr="00446B4D">
        <w:rPr>
          <w:rFonts w:ascii="Arial" w:hAnsi="Arial" w:cs="Arial"/>
        </w:rPr>
        <w:t>your PA may become frustrated because of your</w:t>
      </w:r>
      <w:r>
        <w:rPr>
          <w:rFonts w:ascii="Arial" w:hAnsi="Arial" w:cs="Arial"/>
        </w:rPr>
        <w:t xml:space="preserve"> </w:t>
      </w:r>
      <w:r w:rsidRPr="00446B4D">
        <w:rPr>
          <w:rFonts w:ascii="Arial" w:hAnsi="Arial" w:cs="Arial"/>
        </w:rPr>
        <w:t>inability to delegate or their working conditions. To</w:t>
      </w:r>
      <w:r>
        <w:rPr>
          <w:rFonts w:ascii="Arial" w:hAnsi="Arial" w:cs="Arial"/>
        </w:rPr>
        <w:t xml:space="preserve"> </w:t>
      </w:r>
      <w:r w:rsidRPr="00446B4D">
        <w:rPr>
          <w:rFonts w:ascii="Arial" w:hAnsi="Arial" w:cs="Arial"/>
        </w:rPr>
        <w:t>ensure that such frustrations do not develop into a</w:t>
      </w:r>
      <w:r>
        <w:rPr>
          <w:rFonts w:ascii="Arial" w:hAnsi="Arial" w:cs="Arial"/>
        </w:rPr>
        <w:t xml:space="preserve"> </w:t>
      </w:r>
      <w:r w:rsidRPr="00446B4D">
        <w:rPr>
          <w:rFonts w:ascii="Arial" w:hAnsi="Arial" w:cs="Arial"/>
        </w:rPr>
        <w:t>serious issue it is important to address them as soon</w:t>
      </w:r>
      <w:r>
        <w:rPr>
          <w:rFonts w:ascii="Arial" w:hAnsi="Arial" w:cs="Arial"/>
        </w:rPr>
        <w:t xml:space="preserve"> </w:t>
      </w:r>
      <w:r w:rsidRPr="00446B4D">
        <w:rPr>
          <w:rFonts w:ascii="Arial" w:hAnsi="Arial" w:cs="Arial"/>
        </w:rPr>
        <w:t>as possible. This can be done through the review</w:t>
      </w:r>
      <w:r>
        <w:rPr>
          <w:rFonts w:ascii="Arial" w:hAnsi="Arial" w:cs="Arial"/>
        </w:rPr>
        <w:t xml:space="preserve"> </w:t>
      </w:r>
      <w:r w:rsidRPr="00446B4D">
        <w:rPr>
          <w:rFonts w:ascii="Arial" w:hAnsi="Arial" w:cs="Arial"/>
        </w:rPr>
        <w:t>process or by simply talking to your PA. It may also be</w:t>
      </w:r>
      <w:r>
        <w:rPr>
          <w:rFonts w:ascii="Arial" w:hAnsi="Arial" w:cs="Arial"/>
        </w:rPr>
        <w:t xml:space="preserve"> </w:t>
      </w:r>
      <w:r w:rsidRPr="00446B4D">
        <w:rPr>
          <w:rFonts w:ascii="Arial" w:hAnsi="Arial" w:cs="Arial"/>
        </w:rPr>
        <w:t>useful to inform your service provider of these minor</w:t>
      </w:r>
      <w:r>
        <w:rPr>
          <w:rFonts w:ascii="Arial" w:hAnsi="Arial" w:cs="Arial"/>
        </w:rPr>
        <w:t xml:space="preserve"> </w:t>
      </w:r>
      <w:r w:rsidRPr="00446B4D">
        <w:rPr>
          <w:rFonts w:ascii="Arial" w:hAnsi="Arial" w:cs="Arial"/>
        </w:rPr>
        <w:t>difficulties so that a record is available should similar</w:t>
      </w:r>
      <w:r>
        <w:rPr>
          <w:rFonts w:ascii="Arial" w:hAnsi="Arial" w:cs="Arial"/>
        </w:rPr>
        <w:t xml:space="preserve"> </w:t>
      </w:r>
      <w:r w:rsidRPr="00446B4D">
        <w:rPr>
          <w:rFonts w:ascii="Arial" w:hAnsi="Arial" w:cs="Arial"/>
        </w:rPr>
        <w:t>issues arise in the future.</w:t>
      </w:r>
      <w:r>
        <w:rPr>
          <w:rFonts w:ascii="Arial" w:hAnsi="Arial" w:cs="Arial"/>
        </w:rPr>
        <w:t xml:space="preserve"> </w:t>
      </w:r>
    </w:p>
    <w:p w14:paraId="738BA295" w14:textId="77777777" w:rsidR="009203E9" w:rsidRDefault="009203E9" w:rsidP="00F607AC">
      <w:pPr>
        <w:spacing w:line="360" w:lineRule="auto"/>
        <w:ind w:right="-52"/>
        <w:jc w:val="both"/>
        <w:rPr>
          <w:rFonts w:ascii="Arial" w:hAnsi="Arial" w:cs="Arial"/>
        </w:rPr>
      </w:pPr>
    </w:p>
    <w:p w14:paraId="1CFBCD9B" w14:textId="3CCF30B0" w:rsidR="009F71AE" w:rsidRDefault="00446B4D" w:rsidP="00F607AC">
      <w:pPr>
        <w:spacing w:line="360" w:lineRule="auto"/>
        <w:ind w:right="-52"/>
        <w:jc w:val="both"/>
        <w:rPr>
          <w:rFonts w:ascii="Arial" w:hAnsi="Arial" w:cs="Arial"/>
        </w:rPr>
      </w:pPr>
      <w:r w:rsidRPr="00446B4D">
        <w:rPr>
          <w:rFonts w:ascii="Arial" w:hAnsi="Arial" w:cs="Arial"/>
        </w:rPr>
        <w:t>Sometimes however relationships can be seriously</w:t>
      </w:r>
      <w:r>
        <w:rPr>
          <w:rFonts w:ascii="Arial" w:hAnsi="Arial" w:cs="Arial"/>
        </w:rPr>
        <w:t xml:space="preserve"> </w:t>
      </w:r>
      <w:r w:rsidRPr="00446B4D">
        <w:rPr>
          <w:rFonts w:ascii="Arial" w:hAnsi="Arial" w:cs="Arial"/>
        </w:rPr>
        <w:t>damaged. For example if your PA abuses the</w:t>
      </w:r>
      <w:r>
        <w:rPr>
          <w:rFonts w:ascii="Arial" w:hAnsi="Arial" w:cs="Arial"/>
        </w:rPr>
        <w:t xml:space="preserve"> </w:t>
      </w:r>
      <w:r w:rsidRPr="00446B4D">
        <w:rPr>
          <w:rFonts w:ascii="Arial" w:hAnsi="Arial" w:cs="Arial"/>
        </w:rPr>
        <w:t>confidential nature of your relationship. Where trust</w:t>
      </w:r>
      <w:r>
        <w:rPr>
          <w:rFonts w:ascii="Arial" w:hAnsi="Arial" w:cs="Arial"/>
        </w:rPr>
        <w:t xml:space="preserve"> </w:t>
      </w:r>
      <w:r w:rsidRPr="00446B4D">
        <w:rPr>
          <w:rFonts w:ascii="Arial" w:hAnsi="Arial" w:cs="Arial"/>
        </w:rPr>
        <w:t>is broken you may become seriously concerned and</w:t>
      </w:r>
      <w:r>
        <w:rPr>
          <w:rFonts w:ascii="Arial" w:hAnsi="Arial" w:cs="Arial"/>
        </w:rPr>
        <w:t xml:space="preserve"> </w:t>
      </w:r>
      <w:r w:rsidRPr="00446B4D">
        <w:rPr>
          <w:rFonts w:ascii="Arial" w:hAnsi="Arial" w:cs="Arial"/>
        </w:rPr>
        <w:t>in particular worried about how it is going to affect</w:t>
      </w:r>
      <w:r>
        <w:rPr>
          <w:rFonts w:ascii="Arial" w:hAnsi="Arial" w:cs="Arial"/>
        </w:rPr>
        <w:t xml:space="preserve"> </w:t>
      </w:r>
      <w:r w:rsidRPr="00446B4D">
        <w:rPr>
          <w:rFonts w:ascii="Arial" w:hAnsi="Arial" w:cs="Arial"/>
        </w:rPr>
        <w:t>your service. It is important to remember that your</w:t>
      </w:r>
      <w:r>
        <w:rPr>
          <w:rFonts w:ascii="Arial" w:hAnsi="Arial" w:cs="Arial"/>
        </w:rPr>
        <w:t xml:space="preserve"> </w:t>
      </w:r>
      <w:r w:rsidRPr="00446B4D">
        <w:rPr>
          <w:rFonts w:ascii="Arial" w:hAnsi="Arial" w:cs="Arial"/>
        </w:rPr>
        <w:t>service provider is there to support you. Reaching</w:t>
      </w:r>
      <w:r>
        <w:rPr>
          <w:rFonts w:ascii="Arial" w:hAnsi="Arial" w:cs="Arial"/>
        </w:rPr>
        <w:t xml:space="preserve"> </w:t>
      </w:r>
      <w:r w:rsidRPr="00446B4D">
        <w:rPr>
          <w:rFonts w:ascii="Arial" w:hAnsi="Arial" w:cs="Arial"/>
        </w:rPr>
        <w:t>out and talking to someone does not make you less</w:t>
      </w:r>
      <w:r>
        <w:rPr>
          <w:rFonts w:ascii="Arial" w:hAnsi="Arial" w:cs="Arial"/>
        </w:rPr>
        <w:t xml:space="preserve"> </w:t>
      </w:r>
      <w:r w:rsidRPr="00446B4D">
        <w:rPr>
          <w:rFonts w:ascii="Arial" w:hAnsi="Arial" w:cs="Arial"/>
        </w:rPr>
        <w:t>independent. It is an important part of your service,</w:t>
      </w:r>
      <w:r>
        <w:rPr>
          <w:rFonts w:ascii="Arial" w:hAnsi="Arial" w:cs="Arial"/>
        </w:rPr>
        <w:t xml:space="preserve"> </w:t>
      </w:r>
      <w:r w:rsidRPr="00446B4D">
        <w:rPr>
          <w:rFonts w:ascii="Arial" w:hAnsi="Arial" w:cs="Arial"/>
        </w:rPr>
        <w:t>which you should avail of.</w:t>
      </w:r>
    </w:p>
    <w:p w14:paraId="725AF709" w14:textId="26C4008B" w:rsidR="00446B4D" w:rsidRDefault="00446B4D" w:rsidP="00F607AC">
      <w:pPr>
        <w:spacing w:line="360" w:lineRule="auto"/>
        <w:ind w:right="-52"/>
        <w:jc w:val="both"/>
        <w:rPr>
          <w:rFonts w:ascii="Arial" w:hAnsi="Arial" w:cs="Arial"/>
        </w:rPr>
      </w:pPr>
    </w:p>
    <w:p w14:paraId="23D04E05" w14:textId="77777777" w:rsidR="00E206EE" w:rsidRDefault="00E206EE">
      <w:pPr>
        <w:rPr>
          <w:rFonts w:ascii="Arial" w:hAnsi="Arial" w:cs="Arial"/>
          <w:b/>
          <w:bCs/>
        </w:rPr>
      </w:pPr>
      <w:r>
        <w:rPr>
          <w:rFonts w:ascii="Arial" w:hAnsi="Arial" w:cs="Arial"/>
          <w:b/>
          <w:bCs/>
        </w:rPr>
        <w:br w:type="page"/>
      </w:r>
    </w:p>
    <w:p w14:paraId="3D30D78E" w14:textId="387CB8F5" w:rsidR="00446B4D" w:rsidRPr="00261828" w:rsidRDefault="00446B4D" w:rsidP="00F607AC">
      <w:pPr>
        <w:spacing w:line="360" w:lineRule="auto"/>
        <w:ind w:right="-52"/>
        <w:jc w:val="both"/>
        <w:rPr>
          <w:rFonts w:ascii="Arial" w:hAnsi="Arial" w:cs="Arial"/>
          <w:b/>
          <w:bCs/>
        </w:rPr>
      </w:pPr>
      <w:r w:rsidRPr="00261828">
        <w:rPr>
          <w:rFonts w:ascii="Arial" w:hAnsi="Arial" w:cs="Arial"/>
          <w:b/>
          <w:bCs/>
        </w:rPr>
        <w:lastRenderedPageBreak/>
        <w:t>Addressing an Issue with Your PA</w:t>
      </w:r>
    </w:p>
    <w:p w14:paraId="16614050" w14:textId="22782A99" w:rsidR="00446B4D" w:rsidRPr="00446B4D" w:rsidRDefault="00446B4D" w:rsidP="00F607AC">
      <w:pPr>
        <w:spacing w:line="360" w:lineRule="auto"/>
        <w:ind w:right="-52"/>
        <w:jc w:val="both"/>
        <w:rPr>
          <w:rFonts w:ascii="Arial" w:hAnsi="Arial" w:cs="Arial"/>
        </w:rPr>
      </w:pPr>
      <w:r w:rsidRPr="00446B4D">
        <w:rPr>
          <w:rFonts w:ascii="Arial" w:hAnsi="Arial" w:cs="Arial"/>
        </w:rPr>
        <w:t>We need to recognise what conflict is and have a</w:t>
      </w:r>
      <w:r>
        <w:rPr>
          <w:rFonts w:ascii="Arial" w:hAnsi="Arial" w:cs="Arial"/>
        </w:rPr>
        <w:t xml:space="preserve"> </w:t>
      </w:r>
      <w:r w:rsidRPr="00446B4D">
        <w:rPr>
          <w:rFonts w:ascii="Arial" w:hAnsi="Arial" w:cs="Arial"/>
        </w:rPr>
        <w:t>number of approaches to dealing with it in a clear,</w:t>
      </w:r>
      <w:r>
        <w:rPr>
          <w:rFonts w:ascii="Arial" w:hAnsi="Arial" w:cs="Arial"/>
        </w:rPr>
        <w:t xml:space="preserve"> </w:t>
      </w:r>
      <w:r w:rsidRPr="00446B4D">
        <w:rPr>
          <w:rFonts w:ascii="Arial" w:hAnsi="Arial" w:cs="Arial"/>
        </w:rPr>
        <w:t>healthy, respectful way. One approach that many</w:t>
      </w:r>
      <w:r>
        <w:rPr>
          <w:rFonts w:ascii="Arial" w:hAnsi="Arial" w:cs="Arial"/>
        </w:rPr>
        <w:t xml:space="preserve"> </w:t>
      </w:r>
      <w:r w:rsidRPr="00446B4D">
        <w:rPr>
          <w:rFonts w:ascii="Arial" w:hAnsi="Arial" w:cs="Arial"/>
        </w:rPr>
        <w:t>people take is avoidance: to try and ignore the issue</w:t>
      </w:r>
      <w:r>
        <w:rPr>
          <w:rFonts w:ascii="Arial" w:hAnsi="Arial" w:cs="Arial"/>
        </w:rPr>
        <w:t xml:space="preserve"> </w:t>
      </w:r>
      <w:r w:rsidRPr="00446B4D">
        <w:rPr>
          <w:rFonts w:ascii="Arial" w:hAnsi="Arial" w:cs="Arial"/>
        </w:rPr>
        <w:t>or person you are in conflict with, or to suppress your</w:t>
      </w:r>
      <w:r>
        <w:rPr>
          <w:rFonts w:ascii="Arial" w:hAnsi="Arial" w:cs="Arial"/>
        </w:rPr>
        <w:t xml:space="preserve"> </w:t>
      </w:r>
      <w:r w:rsidRPr="00446B4D">
        <w:rPr>
          <w:rFonts w:ascii="Arial" w:hAnsi="Arial" w:cs="Arial"/>
        </w:rPr>
        <w:t>feeling on the issue. Avoidance or suppression are</w:t>
      </w:r>
      <w:r>
        <w:rPr>
          <w:rFonts w:ascii="Arial" w:hAnsi="Arial" w:cs="Arial"/>
        </w:rPr>
        <w:t xml:space="preserve"> </w:t>
      </w:r>
      <w:r w:rsidRPr="00446B4D">
        <w:rPr>
          <w:rFonts w:ascii="Arial" w:hAnsi="Arial" w:cs="Arial"/>
        </w:rPr>
        <w:t>not long-term approaches for dealing with conflict,</w:t>
      </w:r>
      <w:r>
        <w:rPr>
          <w:rFonts w:ascii="Arial" w:hAnsi="Arial" w:cs="Arial"/>
        </w:rPr>
        <w:t xml:space="preserve"> </w:t>
      </w:r>
      <w:r w:rsidRPr="00446B4D">
        <w:rPr>
          <w:rFonts w:ascii="Arial" w:hAnsi="Arial" w:cs="Arial"/>
        </w:rPr>
        <w:t>especially in a close relationship like the one between</w:t>
      </w:r>
      <w:r>
        <w:rPr>
          <w:rFonts w:ascii="Arial" w:hAnsi="Arial" w:cs="Arial"/>
        </w:rPr>
        <w:t xml:space="preserve"> </w:t>
      </w:r>
      <w:r w:rsidRPr="00446B4D">
        <w:rPr>
          <w:rFonts w:ascii="Arial" w:hAnsi="Arial" w:cs="Arial"/>
        </w:rPr>
        <w:t>you and your PA.</w:t>
      </w:r>
    </w:p>
    <w:p w14:paraId="5EE60FC4" w14:textId="77777777" w:rsidR="009203E9" w:rsidRDefault="009203E9" w:rsidP="00F607AC">
      <w:pPr>
        <w:spacing w:line="360" w:lineRule="auto"/>
        <w:ind w:right="-52"/>
        <w:jc w:val="both"/>
        <w:rPr>
          <w:rFonts w:ascii="Arial" w:hAnsi="Arial" w:cs="Arial"/>
        </w:rPr>
      </w:pPr>
    </w:p>
    <w:p w14:paraId="53676E08" w14:textId="3AF7B0C3" w:rsidR="00261828" w:rsidRDefault="00446B4D" w:rsidP="00F607AC">
      <w:pPr>
        <w:spacing w:line="360" w:lineRule="auto"/>
        <w:ind w:right="-52"/>
        <w:jc w:val="both"/>
        <w:rPr>
          <w:rFonts w:ascii="Arial" w:hAnsi="Arial" w:cs="Arial"/>
        </w:rPr>
      </w:pPr>
      <w:r w:rsidRPr="00446B4D">
        <w:rPr>
          <w:rFonts w:ascii="Arial" w:hAnsi="Arial" w:cs="Arial"/>
        </w:rPr>
        <w:t>Sometimes conflict can be managed by informal</w:t>
      </w:r>
      <w:r>
        <w:rPr>
          <w:rFonts w:ascii="Arial" w:hAnsi="Arial" w:cs="Arial"/>
        </w:rPr>
        <w:t xml:space="preserve"> </w:t>
      </w:r>
      <w:r w:rsidRPr="00446B4D">
        <w:rPr>
          <w:rFonts w:ascii="Arial" w:hAnsi="Arial" w:cs="Arial"/>
        </w:rPr>
        <w:t>agreed methods between you and your PA or you</w:t>
      </w:r>
      <w:r>
        <w:rPr>
          <w:rFonts w:ascii="Arial" w:hAnsi="Arial" w:cs="Arial"/>
        </w:rPr>
        <w:t xml:space="preserve"> </w:t>
      </w:r>
      <w:r w:rsidRPr="00446B4D">
        <w:rPr>
          <w:rFonts w:ascii="Arial" w:hAnsi="Arial" w:cs="Arial"/>
        </w:rPr>
        <w:t>could also involve an independent person to improve</w:t>
      </w:r>
      <w:r>
        <w:rPr>
          <w:rFonts w:ascii="Arial" w:hAnsi="Arial" w:cs="Arial"/>
        </w:rPr>
        <w:t xml:space="preserve"> </w:t>
      </w:r>
      <w:r w:rsidRPr="00446B4D">
        <w:rPr>
          <w:rFonts w:ascii="Arial" w:hAnsi="Arial" w:cs="Arial"/>
        </w:rPr>
        <w:t>communication and build a healthier relationship.</w:t>
      </w:r>
      <w:r>
        <w:rPr>
          <w:rFonts w:ascii="Arial" w:hAnsi="Arial" w:cs="Arial"/>
        </w:rPr>
        <w:t xml:space="preserve"> </w:t>
      </w:r>
      <w:r w:rsidRPr="00446B4D">
        <w:rPr>
          <w:rFonts w:ascii="Arial" w:hAnsi="Arial" w:cs="Arial"/>
        </w:rPr>
        <w:t>The key to managing the conflict yourself is to agree</w:t>
      </w:r>
      <w:r>
        <w:rPr>
          <w:rFonts w:ascii="Arial" w:hAnsi="Arial" w:cs="Arial"/>
        </w:rPr>
        <w:t xml:space="preserve"> </w:t>
      </w:r>
      <w:r w:rsidRPr="00446B4D">
        <w:rPr>
          <w:rFonts w:ascii="Arial" w:hAnsi="Arial" w:cs="Arial"/>
        </w:rPr>
        <w:t>ways to honestly discuss and communicate issues</w:t>
      </w:r>
      <w:r>
        <w:rPr>
          <w:rFonts w:ascii="Arial" w:hAnsi="Arial" w:cs="Arial"/>
        </w:rPr>
        <w:t xml:space="preserve"> </w:t>
      </w:r>
      <w:r w:rsidRPr="00446B4D">
        <w:rPr>
          <w:rFonts w:ascii="Arial" w:hAnsi="Arial" w:cs="Arial"/>
        </w:rPr>
        <w:t>you may have and to be aware that everyone has</w:t>
      </w:r>
      <w:r>
        <w:rPr>
          <w:rFonts w:ascii="Arial" w:hAnsi="Arial" w:cs="Arial"/>
        </w:rPr>
        <w:t xml:space="preserve"> </w:t>
      </w:r>
      <w:r w:rsidRPr="00446B4D">
        <w:rPr>
          <w:rFonts w:ascii="Arial" w:hAnsi="Arial" w:cs="Arial"/>
        </w:rPr>
        <w:t>needs, values, status and an identity that is important</w:t>
      </w:r>
      <w:r>
        <w:rPr>
          <w:rFonts w:ascii="Arial" w:hAnsi="Arial" w:cs="Arial"/>
        </w:rPr>
        <w:t xml:space="preserve"> </w:t>
      </w:r>
      <w:r w:rsidRPr="00446B4D">
        <w:rPr>
          <w:rFonts w:ascii="Arial" w:hAnsi="Arial" w:cs="Arial"/>
        </w:rPr>
        <w:t>to them.</w:t>
      </w:r>
    </w:p>
    <w:p w14:paraId="4B450B85" w14:textId="77777777" w:rsidR="009203E9" w:rsidRDefault="009203E9" w:rsidP="00F607AC">
      <w:pPr>
        <w:spacing w:line="360" w:lineRule="auto"/>
        <w:ind w:right="-52"/>
        <w:jc w:val="both"/>
        <w:rPr>
          <w:rFonts w:ascii="Arial" w:hAnsi="Arial" w:cs="Arial"/>
        </w:rPr>
      </w:pPr>
    </w:p>
    <w:p w14:paraId="48559A1B" w14:textId="41F51301" w:rsidR="00446B4D" w:rsidRPr="007B187F" w:rsidRDefault="00446B4D" w:rsidP="00F607AC">
      <w:pPr>
        <w:spacing w:line="360" w:lineRule="auto"/>
        <w:ind w:right="-52"/>
        <w:jc w:val="both"/>
        <w:rPr>
          <w:rFonts w:ascii="Arial" w:hAnsi="Arial" w:cs="Arial"/>
        </w:rPr>
      </w:pPr>
      <w:r w:rsidRPr="00446B4D">
        <w:rPr>
          <w:rFonts w:ascii="Arial" w:hAnsi="Arial" w:cs="Arial"/>
        </w:rPr>
        <w:t>However, if the conflict you face relates to the quality</w:t>
      </w:r>
      <w:r>
        <w:rPr>
          <w:rFonts w:ascii="Arial" w:hAnsi="Arial" w:cs="Arial"/>
        </w:rPr>
        <w:t xml:space="preserve"> </w:t>
      </w:r>
      <w:r w:rsidRPr="00446B4D">
        <w:rPr>
          <w:rFonts w:ascii="Arial" w:hAnsi="Arial" w:cs="Arial"/>
        </w:rPr>
        <w:t>of your service and is impacting on your life, you need</w:t>
      </w:r>
      <w:r>
        <w:rPr>
          <w:rFonts w:ascii="Arial" w:hAnsi="Arial" w:cs="Arial"/>
        </w:rPr>
        <w:t xml:space="preserve"> </w:t>
      </w:r>
      <w:r w:rsidRPr="00446B4D">
        <w:rPr>
          <w:rFonts w:ascii="Arial" w:hAnsi="Arial" w:cs="Arial"/>
        </w:rPr>
        <w:t>to look at non-formal processes relating to your role</w:t>
      </w:r>
      <w:r>
        <w:rPr>
          <w:rFonts w:ascii="Arial" w:hAnsi="Arial" w:cs="Arial"/>
        </w:rPr>
        <w:t xml:space="preserve"> </w:t>
      </w:r>
      <w:r w:rsidRPr="00446B4D">
        <w:rPr>
          <w:rFonts w:ascii="Arial" w:hAnsi="Arial" w:cs="Arial"/>
        </w:rPr>
        <w:t>as Leader, your PA as an employee, and your service</w:t>
      </w:r>
      <w:r>
        <w:rPr>
          <w:rFonts w:ascii="Arial" w:hAnsi="Arial" w:cs="Arial"/>
        </w:rPr>
        <w:t xml:space="preserve"> </w:t>
      </w:r>
      <w:r w:rsidRPr="00446B4D">
        <w:rPr>
          <w:rFonts w:ascii="Arial" w:hAnsi="Arial" w:cs="Arial"/>
        </w:rPr>
        <w:t>provider as an employer.</w:t>
      </w:r>
    </w:p>
    <w:p w14:paraId="030B72ED" w14:textId="77777777" w:rsidR="009F71AE" w:rsidRPr="007B187F" w:rsidRDefault="009F71AE" w:rsidP="00F607AC">
      <w:pPr>
        <w:spacing w:line="360" w:lineRule="auto"/>
        <w:ind w:right="-52"/>
        <w:jc w:val="both"/>
        <w:rPr>
          <w:rFonts w:ascii="Arial" w:hAnsi="Arial" w:cs="Arial"/>
        </w:rPr>
      </w:pPr>
    </w:p>
    <w:p w14:paraId="0A30A7FC" w14:textId="38B0738C" w:rsidR="009F71AE" w:rsidRPr="007B187F" w:rsidRDefault="0010767C" w:rsidP="00F607AC">
      <w:pPr>
        <w:spacing w:line="360" w:lineRule="auto"/>
        <w:ind w:right="-52"/>
        <w:jc w:val="both"/>
        <w:rPr>
          <w:rFonts w:ascii="Arial" w:hAnsi="Arial" w:cs="Arial"/>
          <w:b/>
        </w:rPr>
      </w:pPr>
      <w:r w:rsidRPr="0010767C">
        <w:rPr>
          <w:rFonts w:ascii="Arial" w:hAnsi="Arial" w:cs="Arial"/>
          <w:b/>
        </w:rPr>
        <w:t xml:space="preserve">Addressing an Issue with Your PA </w:t>
      </w:r>
      <w:r w:rsidR="009F71AE" w:rsidRPr="007B187F">
        <w:rPr>
          <w:rFonts w:ascii="Arial" w:hAnsi="Arial" w:cs="Arial"/>
          <w:b/>
        </w:rPr>
        <w:t xml:space="preserve"> </w:t>
      </w:r>
    </w:p>
    <w:p w14:paraId="3385ED9F" w14:textId="32D7CFA0" w:rsidR="0010767C" w:rsidRDefault="0010767C" w:rsidP="00F607AC">
      <w:pPr>
        <w:spacing w:line="360" w:lineRule="auto"/>
        <w:ind w:right="-52"/>
        <w:jc w:val="both"/>
        <w:rPr>
          <w:rFonts w:ascii="Arial" w:hAnsi="Arial" w:cs="Arial"/>
        </w:rPr>
      </w:pPr>
      <w:r w:rsidRPr="0010767C">
        <w:rPr>
          <w:rFonts w:ascii="Arial" w:hAnsi="Arial" w:cs="Arial"/>
        </w:rPr>
        <w:t>If communicating with your PA does not address the issue it is important to speak to your service provider immediately. Your service provider is your PA’s employer and therefore has a duty to address any problems that may arise. It may be necessary to place your complaint in writing so that a clear record of the problem is available. The steps they take when dealing with issues that arise will differ depending upon the seriousness of the problem. Most service providers will follow all legislative guidelines but still aim to protect the Independent Living philosophy by involving you in every step of the process. Remember however that each problem will involve a different process and often have a different solution.</w:t>
      </w:r>
    </w:p>
    <w:p w14:paraId="1C44EC97" w14:textId="77777777" w:rsidR="009203E9" w:rsidRDefault="009203E9" w:rsidP="00F607AC">
      <w:pPr>
        <w:spacing w:line="360" w:lineRule="auto"/>
        <w:ind w:right="-52"/>
        <w:jc w:val="both"/>
        <w:rPr>
          <w:rFonts w:ascii="Arial" w:hAnsi="Arial" w:cs="Arial"/>
          <w:b/>
        </w:rPr>
      </w:pPr>
    </w:p>
    <w:p w14:paraId="25862939" w14:textId="62A2C64B" w:rsidR="009F71AE" w:rsidRPr="007B187F" w:rsidRDefault="0010767C" w:rsidP="00F607AC">
      <w:pPr>
        <w:spacing w:line="360" w:lineRule="auto"/>
        <w:ind w:right="-52"/>
        <w:jc w:val="both"/>
        <w:rPr>
          <w:rFonts w:ascii="Arial" w:hAnsi="Arial" w:cs="Arial"/>
        </w:rPr>
      </w:pPr>
      <w:r w:rsidRPr="0010767C">
        <w:rPr>
          <w:rFonts w:ascii="Arial" w:hAnsi="Arial" w:cs="Arial"/>
        </w:rPr>
        <w:t xml:space="preserve">Depending upon the nature of the complaint and the subsequent investigation your PA may find that they receive a verbal or written warning. In most situations your service provider will aim to work with both you and your PA to overcome any issues and restore the balance in your service. However if your complaint is of a serious nature, for example abusive </w:t>
      </w:r>
      <w:proofErr w:type="spellStart"/>
      <w:r w:rsidRPr="0010767C">
        <w:rPr>
          <w:rFonts w:ascii="Arial" w:hAnsi="Arial" w:cs="Arial"/>
        </w:rPr>
        <w:t>behavior</w:t>
      </w:r>
      <w:proofErr w:type="spellEnd"/>
      <w:r w:rsidRPr="0010767C">
        <w:rPr>
          <w:rFonts w:ascii="Arial" w:hAnsi="Arial" w:cs="Arial"/>
        </w:rPr>
        <w:t xml:space="preserve"> and is found to be valid, then they may also face suspension </w:t>
      </w:r>
      <w:r w:rsidRPr="0010767C">
        <w:rPr>
          <w:rFonts w:ascii="Arial" w:hAnsi="Arial" w:cs="Arial"/>
        </w:rPr>
        <w:lastRenderedPageBreak/>
        <w:t>or dismissal. It is very important to note that only your service provider can dismiss your PA. If you find yourself in a situation where you want to dismiss your PA or feel threatened by him/her you can suspend them straight away but you cannot dismiss</w:t>
      </w:r>
      <w:r w:rsidR="009203E9">
        <w:rPr>
          <w:rFonts w:ascii="Arial" w:hAnsi="Arial" w:cs="Arial"/>
        </w:rPr>
        <w:t xml:space="preserve"> </w:t>
      </w:r>
      <w:r w:rsidRPr="0010767C">
        <w:rPr>
          <w:rFonts w:ascii="Arial" w:hAnsi="Arial" w:cs="Arial"/>
        </w:rPr>
        <w:t>them. You should then immediately contact your service provider, using any emergency number if out of hours and inform them of your situation.</w:t>
      </w:r>
      <w:r w:rsidR="009F71AE" w:rsidRPr="007B187F">
        <w:rPr>
          <w:rFonts w:ascii="Arial" w:hAnsi="Arial" w:cs="Arial"/>
        </w:rPr>
        <w:t xml:space="preserve"> </w:t>
      </w:r>
    </w:p>
    <w:p w14:paraId="26E83698" w14:textId="77777777" w:rsidR="009F71AE" w:rsidRPr="007B187F" w:rsidRDefault="009F71AE" w:rsidP="00F607AC">
      <w:pPr>
        <w:spacing w:line="360" w:lineRule="auto"/>
        <w:ind w:right="-52"/>
        <w:jc w:val="both"/>
        <w:rPr>
          <w:rFonts w:ascii="Arial" w:hAnsi="Arial" w:cs="Arial"/>
        </w:rPr>
      </w:pPr>
    </w:p>
    <w:p w14:paraId="35832941" w14:textId="26287C28" w:rsidR="009F71AE" w:rsidRPr="007B187F" w:rsidRDefault="0010767C" w:rsidP="00F607AC">
      <w:pPr>
        <w:spacing w:line="360" w:lineRule="auto"/>
        <w:ind w:right="-52"/>
        <w:jc w:val="both"/>
        <w:rPr>
          <w:rFonts w:ascii="Arial" w:hAnsi="Arial" w:cs="Arial"/>
          <w:b/>
        </w:rPr>
      </w:pPr>
      <w:r w:rsidRPr="0010767C">
        <w:rPr>
          <w:rFonts w:ascii="Arial" w:hAnsi="Arial" w:cs="Arial"/>
          <w:b/>
        </w:rPr>
        <w:t>Your PA and Your Family Home</w:t>
      </w:r>
    </w:p>
    <w:p w14:paraId="4DA0702D" w14:textId="77777777" w:rsidR="0010767C" w:rsidRPr="0010767C" w:rsidRDefault="0010767C" w:rsidP="00F607AC">
      <w:pPr>
        <w:spacing w:line="360" w:lineRule="auto"/>
        <w:ind w:right="-52"/>
        <w:rPr>
          <w:rFonts w:ascii="Arial" w:hAnsi="Arial" w:cs="Arial"/>
        </w:rPr>
      </w:pPr>
      <w:r w:rsidRPr="0010767C">
        <w:rPr>
          <w:rFonts w:ascii="Arial" w:hAnsi="Arial" w:cs="Arial"/>
        </w:rPr>
        <w:t>Many Leaders making the journey into Independent Living will require PAS in their family home. This can provide challenges but should be viewed as an opportunity to reduce family dependence and open up new opportunities for both you and your family members. To prevent family members feeling that they are pushed out or fearful it is important to include them in the induction process and any reviews as necessary.</w:t>
      </w:r>
    </w:p>
    <w:p w14:paraId="7F5572A2" w14:textId="77777777" w:rsidR="0010767C" w:rsidRDefault="0010767C" w:rsidP="00F607AC">
      <w:pPr>
        <w:spacing w:line="360" w:lineRule="auto"/>
        <w:ind w:right="-52"/>
        <w:jc w:val="both"/>
        <w:rPr>
          <w:rFonts w:ascii="Arial" w:hAnsi="Arial" w:cs="Arial"/>
        </w:rPr>
      </w:pPr>
    </w:p>
    <w:p w14:paraId="044DE7EE" w14:textId="52B18558" w:rsidR="0083299E" w:rsidRPr="007B187F" w:rsidRDefault="0010767C" w:rsidP="00F607AC">
      <w:pPr>
        <w:spacing w:line="360" w:lineRule="auto"/>
        <w:ind w:right="-52"/>
        <w:jc w:val="both"/>
        <w:rPr>
          <w:rFonts w:ascii="Arial" w:hAnsi="Arial" w:cs="Arial"/>
          <w:lang w:eastAsia="ja-JP"/>
        </w:rPr>
      </w:pPr>
      <w:r w:rsidRPr="0010767C">
        <w:rPr>
          <w:rFonts w:ascii="Arial" w:hAnsi="Arial" w:cs="Arial"/>
        </w:rPr>
        <w:t>You must clarify with your family the range of supports that your PA will be providing. S/he is there to provide you with support and should not be viewed as a paid support for your family. You must also explain that you are the person providing your PA with direction and s/he will only take instructions from you. Boundaries should also be established and if there are certain areas of your family home that will be off limits this should be clearly explained from the outset. Remember at all times that your family home is also your PA’s workplace and s/he must be treated with dignity and respect by all present during his/her working hours.</w:t>
      </w:r>
    </w:p>
    <w:p w14:paraId="3C95C478" w14:textId="0F4279F8" w:rsidR="009F71AE" w:rsidRPr="007B187F" w:rsidRDefault="009F71AE" w:rsidP="00F607AC">
      <w:pPr>
        <w:spacing w:line="360" w:lineRule="auto"/>
        <w:ind w:right="-52"/>
        <w:jc w:val="both"/>
        <w:rPr>
          <w:rFonts w:ascii="Arial" w:hAnsi="Arial" w:cs="Arial"/>
        </w:rPr>
      </w:pPr>
    </w:p>
    <w:p w14:paraId="67650290" w14:textId="3A59185D" w:rsidR="009F71AE" w:rsidRPr="007B187F" w:rsidRDefault="0010767C" w:rsidP="00F607AC">
      <w:pPr>
        <w:spacing w:line="360" w:lineRule="auto"/>
        <w:ind w:right="-52"/>
        <w:jc w:val="both"/>
        <w:rPr>
          <w:rFonts w:ascii="Arial" w:hAnsi="Arial" w:cs="Arial"/>
          <w:b/>
        </w:rPr>
      </w:pPr>
      <w:r w:rsidRPr="0010767C">
        <w:rPr>
          <w:rFonts w:ascii="Arial" w:hAnsi="Arial" w:cs="Arial"/>
          <w:b/>
        </w:rPr>
        <w:t>When your PA has an Issue</w:t>
      </w:r>
    </w:p>
    <w:p w14:paraId="39AB78FD" w14:textId="30DB43EB" w:rsidR="0010767C" w:rsidRPr="0010767C" w:rsidRDefault="0010767C" w:rsidP="00F607AC">
      <w:pPr>
        <w:spacing w:line="360" w:lineRule="auto"/>
        <w:ind w:right="-52"/>
        <w:jc w:val="both"/>
        <w:rPr>
          <w:rFonts w:ascii="Arial" w:hAnsi="Arial" w:cs="Arial"/>
        </w:rPr>
      </w:pPr>
      <w:r w:rsidRPr="0010767C">
        <w:rPr>
          <w:rFonts w:ascii="Arial" w:hAnsi="Arial" w:cs="Arial"/>
        </w:rPr>
        <w:t>Your PA may also find that they have a grievance with the service they are providing</w:t>
      </w:r>
      <w:r>
        <w:rPr>
          <w:rFonts w:ascii="Arial" w:hAnsi="Arial" w:cs="Arial"/>
        </w:rPr>
        <w:t xml:space="preserve"> </w:t>
      </w:r>
      <w:r w:rsidRPr="0010767C">
        <w:rPr>
          <w:rFonts w:ascii="Arial" w:hAnsi="Arial" w:cs="Arial"/>
        </w:rPr>
        <w:t xml:space="preserve">you. This can relate to their working conditions or something more serious such as inappropriate </w:t>
      </w:r>
      <w:proofErr w:type="spellStart"/>
      <w:r w:rsidRPr="0010767C">
        <w:rPr>
          <w:rFonts w:ascii="Arial" w:hAnsi="Arial" w:cs="Arial"/>
        </w:rPr>
        <w:t>behavior</w:t>
      </w:r>
      <w:proofErr w:type="spellEnd"/>
      <w:r w:rsidRPr="0010767C">
        <w:rPr>
          <w:rFonts w:ascii="Arial" w:hAnsi="Arial" w:cs="Arial"/>
        </w:rPr>
        <w:t>. Your PA will have been provided with an Employee</w:t>
      </w:r>
      <w:r>
        <w:rPr>
          <w:rFonts w:ascii="Arial" w:hAnsi="Arial" w:cs="Arial"/>
        </w:rPr>
        <w:t xml:space="preserve"> </w:t>
      </w:r>
      <w:r w:rsidRPr="0010767C">
        <w:rPr>
          <w:rFonts w:ascii="Arial" w:hAnsi="Arial" w:cs="Arial"/>
        </w:rPr>
        <w:t>Handbook and should follow the process it recommends.</w:t>
      </w:r>
    </w:p>
    <w:p w14:paraId="570EB888" w14:textId="77777777" w:rsidR="0010767C" w:rsidRDefault="0010767C" w:rsidP="00F607AC">
      <w:pPr>
        <w:spacing w:line="360" w:lineRule="auto"/>
        <w:ind w:right="-52"/>
        <w:jc w:val="both"/>
        <w:rPr>
          <w:rFonts w:ascii="Arial" w:hAnsi="Arial" w:cs="Arial"/>
        </w:rPr>
      </w:pPr>
    </w:p>
    <w:p w14:paraId="024D4FFD" w14:textId="66C96403" w:rsidR="0010767C" w:rsidRPr="0010767C" w:rsidRDefault="0010767C" w:rsidP="00F607AC">
      <w:pPr>
        <w:spacing w:line="360" w:lineRule="auto"/>
        <w:ind w:right="-52"/>
        <w:jc w:val="both"/>
        <w:rPr>
          <w:rFonts w:ascii="Arial" w:hAnsi="Arial" w:cs="Arial"/>
        </w:rPr>
      </w:pPr>
      <w:r w:rsidRPr="0010767C">
        <w:rPr>
          <w:rFonts w:ascii="Arial" w:hAnsi="Arial" w:cs="Arial"/>
        </w:rPr>
        <w:t xml:space="preserve">Often your service provider will aim to ensure that the relationship is healed through communication. However if the grievance is of a serious nature then the formal procedure will be implemented. All stages of this process will be recorded and your service provider will ensure that you have the opportunity to have your say throughout. </w:t>
      </w:r>
      <w:r w:rsidRPr="0010767C">
        <w:rPr>
          <w:rFonts w:ascii="Arial" w:hAnsi="Arial" w:cs="Arial"/>
        </w:rPr>
        <w:lastRenderedPageBreak/>
        <w:t>You will also be able to have the support of a family or friend during any formal discussions.</w:t>
      </w:r>
    </w:p>
    <w:p w14:paraId="6556E94C" w14:textId="77777777" w:rsidR="0010767C" w:rsidRDefault="0010767C" w:rsidP="00F607AC">
      <w:pPr>
        <w:spacing w:line="360" w:lineRule="auto"/>
        <w:ind w:right="-52"/>
        <w:jc w:val="both"/>
        <w:rPr>
          <w:rFonts w:ascii="Arial" w:hAnsi="Arial" w:cs="Arial"/>
        </w:rPr>
      </w:pPr>
    </w:p>
    <w:p w14:paraId="29204C1E" w14:textId="6ACA1365" w:rsidR="009F71AE" w:rsidRPr="007B187F" w:rsidRDefault="0010767C" w:rsidP="00F607AC">
      <w:pPr>
        <w:spacing w:line="360" w:lineRule="auto"/>
        <w:ind w:right="-52"/>
        <w:jc w:val="both"/>
        <w:rPr>
          <w:rFonts w:ascii="Arial" w:hAnsi="Arial" w:cs="Arial"/>
        </w:rPr>
      </w:pPr>
      <w:r w:rsidRPr="0010767C">
        <w:rPr>
          <w:rFonts w:ascii="Arial" w:hAnsi="Arial" w:cs="Arial"/>
        </w:rPr>
        <w:t>Whatever the outcome it is important that you approach the process in an open manner and discuss all issues with the aim of protecting the integrity of your service.</w:t>
      </w:r>
      <w:r w:rsidR="009F71AE" w:rsidRPr="007B187F">
        <w:rPr>
          <w:rFonts w:ascii="Arial" w:hAnsi="Arial" w:cs="Arial"/>
        </w:rPr>
        <w:t xml:space="preserve"> </w:t>
      </w:r>
    </w:p>
    <w:p w14:paraId="5714F3C3" w14:textId="77777777" w:rsidR="009F71AE" w:rsidRPr="007B187F" w:rsidRDefault="009F71AE" w:rsidP="00F607AC">
      <w:pPr>
        <w:spacing w:line="360" w:lineRule="auto"/>
        <w:ind w:right="-52"/>
        <w:jc w:val="both"/>
        <w:rPr>
          <w:rFonts w:ascii="Arial" w:hAnsi="Arial" w:cs="Arial"/>
        </w:rPr>
      </w:pPr>
    </w:p>
    <w:p w14:paraId="19FED2CB" w14:textId="4B8CC1F9" w:rsidR="0010767C" w:rsidRPr="0010767C" w:rsidRDefault="0010767C" w:rsidP="00F607AC">
      <w:pPr>
        <w:spacing w:line="360" w:lineRule="auto"/>
        <w:ind w:right="-52"/>
        <w:rPr>
          <w:rFonts w:ascii="Arial" w:hAnsi="Arial" w:cs="Arial"/>
          <w:b/>
          <w:bCs/>
        </w:rPr>
      </w:pPr>
      <w:r w:rsidRPr="0010767C">
        <w:rPr>
          <w:rFonts w:ascii="Arial" w:hAnsi="Arial" w:cs="Arial"/>
          <w:b/>
          <w:bCs/>
        </w:rPr>
        <w:t>“Although I am friendly with my PA the rules of my service are that I don’t treat her as a friend. This can be difficult as I have a great connection with her but it has proven important when we have to discuss the job. I’m lucky really as I have great support from my local CIL”.</w:t>
      </w:r>
    </w:p>
    <w:p w14:paraId="5E67DDB0" w14:textId="0A2AB22E" w:rsidR="0010767C" w:rsidRPr="0010767C" w:rsidRDefault="0010767C" w:rsidP="00F607AC">
      <w:pPr>
        <w:spacing w:line="360" w:lineRule="auto"/>
        <w:ind w:right="-52"/>
        <w:jc w:val="both"/>
        <w:rPr>
          <w:rFonts w:ascii="Arial" w:hAnsi="Arial" w:cs="Arial"/>
          <w:i/>
          <w:iCs/>
        </w:rPr>
      </w:pPr>
      <w:r w:rsidRPr="0010767C">
        <w:rPr>
          <w:rFonts w:ascii="Arial" w:hAnsi="Arial" w:cs="Arial"/>
          <w:i/>
          <w:iCs/>
        </w:rPr>
        <w:t>PAS user, Roscommon</w:t>
      </w:r>
    </w:p>
    <w:p w14:paraId="51BF51E0" w14:textId="65BB2892" w:rsidR="0010767C" w:rsidRDefault="0010767C" w:rsidP="00F607AC">
      <w:pPr>
        <w:pStyle w:val="Heading2"/>
        <w:spacing w:before="0" w:after="0" w:line="360" w:lineRule="auto"/>
        <w:ind w:right="-52"/>
        <w:rPr>
          <w:rFonts w:ascii="Arial" w:hAnsi="Arial" w:cs="Arial"/>
        </w:rPr>
      </w:pPr>
      <w:r>
        <w:rPr>
          <w:rFonts w:ascii="Arial" w:hAnsi="Arial" w:cs="Arial"/>
        </w:rPr>
        <w:br w:type="page"/>
      </w:r>
      <w:r>
        <w:rPr>
          <w:rFonts w:ascii="Arial" w:hAnsi="Arial" w:cs="Arial"/>
          <w:lang w:val="en-IE"/>
        </w:rPr>
        <w:lastRenderedPageBreak/>
        <w:t xml:space="preserve">Exercise 5: </w:t>
      </w:r>
      <w:r w:rsidRPr="00385B53">
        <w:rPr>
          <w:rFonts w:ascii="Arial" w:hAnsi="Arial" w:cs="Arial"/>
          <w:lang w:val="en-IE"/>
        </w:rPr>
        <w:t>The Power of Words</w:t>
      </w:r>
    </w:p>
    <w:p w14:paraId="58105C81" w14:textId="77777777" w:rsidR="000E2878" w:rsidRPr="000E2878" w:rsidRDefault="000E2878" w:rsidP="000E2878">
      <w:pPr>
        <w:rPr>
          <w:lang w:val="ga-IE" w:eastAsia="ja-JP"/>
        </w:rPr>
      </w:pPr>
    </w:p>
    <w:p w14:paraId="33B4CF26" w14:textId="3C5A305D" w:rsidR="0010767C" w:rsidRPr="007139B4" w:rsidRDefault="0010767C" w:rsidP="00F607AC">
      <w:pPr>
        <w:spacing w:line="360" w:lineRule="auto"/>
        <w:ind w:right="-52"/>
        <w:rPr>
          <w:rFonts w:ascii="Arial" w:hAnsi="Arial" w:cs="Arial"/>
          <w:b/>
          <w:bCs/>
          <w:lang w:eastAsia="ja-JP"/>
        </w:rPr>
      </w:pPr>
      <w:r w:rsidRPr="0010767C">
        <w:rPr>
          <w:rFonts w:ascii="Arial" w:hAnsi="Arial" w:cs="Arial"/>
          <w:b/>
          <w:bCs/>
          <w:lang w:eastAsia="ja-JP"/>
        </w:rPr>
        <w:t>Look at the following and decide which you should do and which you shouldn’t in a conflict management situation with your PA.</w:t>
      </w:r>
    </w:p>
    <w:p w14:paraId="0BE93717"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Show concern</w:t>
      </w:r>
    </w:p>
    <w:p w14:paraId="0CF315F8"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Raise your voice</w:t>
      </w:r>
    </w:p>
    <w:p w14:paraId="649E8FCD"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Avoid talking</w:t>
      </w:r>
    </w:p>
    <w:p w14:paraId="31FF9AF8"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Avoid eye contact</w:t>
      </w:r>
    </w:p>
    <w:p w14:paraId="35E8DA5C"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Show interest</w:t>
      </w:r>
    </w:p>
    <w:p w14:paraId="410DD317"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Talk</w:t>
      </w:r>
    </w:p>
    <w:p w14:paraId="4A67E0C3"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Cover your ears</w:t>
      </w:r>
    </w:p>
    <w:p w14:paraId="0E2676A7"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Use humour</w:t>
      </w:r>
    </w:p>
    <w:p w14:paraId="74A2A807"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 xml:space="preserve">Smile </w:t>
      </w:r>
      <w:proofErr w:type="spellStart"/>
      <w:r w:rsidRPr="0010767C">
        <w:rPr>
          <w:rFonts w:ascii="Arial" w:hAnsi="Arial" w:cs="Arial"/>
          <w:lang w:eastAsia="ja-JP"/>
        </w:rPr>
        <w:t>sarcasticlly</w:t>
      </w:r>
      <w:proofErr w:type="spellEnd"/>
    </w:p>
    <w:p w14:paraId="1F14F9B3"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Yawn</w:t>
      </w:r>
    </w:p>
    <w:p w14:paraId="02BC03E6"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Make eye contact</w:t>
      </w:r>
    </w:p>
    <w:p w14:paraId="01EE470E"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Seek help</w:t>
      </w:r>
    </w:p>
    <w:p w14:paraId="2D2895EB"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Hide your feelings</w:t>
      </w:r>
    </w:p>
    <w:p w14:paraId="090C1AD5"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Patience</w:t>
      </w:r>
    </w:p>
    <w:p w14:paraId="306E0DA2" w14:textId="77777777" w:rsidR="0010767C" w:rsidRPr="0010767C"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Roll your eyes</w:t>
      </w:r>
    </w:p>
    <w:p w14:paraId="56962739" w14:textId="35CF9120" w:rsidR="0010767C" w:rsidRPr="00385B53" w:rsidRDefault="0010767C" w:rsidP="00F607AC">
      <w:pPr>
        <w:pStyle w:val="ListParagraph"/>
        <w:numPr>
          <w:ilvl w:val="0"/>
          <w:numId w:val="28"/>
        </w:numPr>
        <w:spacing w:line="360" w:lineRule="auto"/>
        <w:ind w:right="-52"/>
        <w:rPr>
          <w:rFonts w:ascii="Arial" w:hAnsi="Arial" w:cs="Arial"/>
          <w:lang w:eastAsia="ja-JP"/>
        </w:rPr>
      </w:pPr>
      <w:r w:rsidRPr="0010767C">
        <w:rPr>
          <w:rFonts w:ascii="Arial" w:hAnsi="Arial" w:cs="Arial"/>
          <w:lang w:eastAsia="ja-JP"/>
        </w:rPr>
        <w:t>Leave the room</w:t>
      </w:r>
    </w:p>
    <w:p w14:paraId="70FF9DCF" w14:textId="56247757" w:rsidR="00E564D7" w:rsidRDefault="009F71AE" w:rsidP="00F607AC">
      <w:pPr>
        <w:spacing w:line="360" w:lineRule="auto"/>
        <w:ind w:right="-52"/>
        <w:jc w:val="both"/>
        <w:rPr>
          <w:rFonts w:ascii="Arial" w:hAnsi="Arial" w:cs="Arial"/>
          <w:b/>
          <w:bCs/>
          <w:sz w:val="32"/>
          <w:szCs w:val="32"/>
        </w:rPr>
      </w:pPr>
      <w:r w:rsidRPr="00DE5C12">
        <w:rPr>
          <w:rFonts w:ascii="Arial" w:hAnsi="Arial" w:cs="Arial"/>
          <w:b/>
          <w:bCs/>
          <w:sz w:val="32"/>
          <w:szCs w:val="32"/>
        </w:rPr>
        <w:br w:type="page"/>
      </w:r>
      <w:r w:rsidR="000E2878">
        <w:rPr>
          <w:rFonts w:ascii="Arial" w:hAnsi="Arial" w:cs="Arial"/>
          <w:b/>
          <w:bCs/>
          <w:sz w:val="32"/>
          <w:szCs w:val="32"/>
        </w:rPr>
        <w:lastRenderedPageBreak/>
        <w:t xml:space="preserve">6. </w:t>
      </w:r>
      <w:r w:rsidR="0010767C" w:rsidRPr="00DE5C12">
        <w:rPr>
          <w:rFonts w:ascii="Arial" w:hAnsi="Arial" w:cs="Arial"/>
          <w:b/>
          <w:bCs/>
          <w:sz w:val="32"/>
          <w:szCs w:val="32"/>
        </w:rPr>
        <w:t>Direct Payments</w:t>
      </w:r>
    </w:p>
    <w:p w14:paraId="79101AD4" w14:textId="77777777" w:rsidR="00DE5C12" w:rsidRPr="00DE5C12" w:rsidRDefault="00DE5C12" w:rsidP="00F607AC">
      <w:pPr>
        <w:spacing w:line="360" w:lineRule="auto"/>
        <w:ind w:right="-52"/>
        <w:jc w:val="both"/>
        <w:rPr>
          <w:rFonts w:ascii="Arial" w:eastAsiaTheme="majorEastAsia" w:hAnsi="Arial" w:cs="Arial"/>
          <w:b/>
          <w:bCs/>
          <w:color w:val="000000" w:themeColor="text1"/>
          <w:sz w:val="32"/>
          <w:szCs w:val="32"/>
        </w:rPr>
      </w:pPr>
    </w:p>
    <w:p w14:paraId="03213807" w14:textId="25A3E69D" w:rsidR="0019396F" w:rsidRPr="00DF3CA7" w:rsidRDefault="0010767C" w:rsidP="00F607AC">
      <w:pPr>
        <w:spacing w:line="360" w:lineRule="auto"/>
        <w:ind w:right="-52"/>
        <w:jc w:val="both"/>
        <w:rPr>
          <w:rFonts w:ascii="Arial" w:hAnsi="Arial" w:cs="Arial"/>
          <w:b/>
          <w:bCs/>
          <w:i/>
          <w:iCs/>
        </w:rPr>
      </w:pPr>
      <w:r w:rsidRPr="00DF3CA7">
        <w:rPr>
          <w:rFonts w:ascii="Arial" w:hAnsi="Arial" w:cs="Arial"/>
          <w:b/>
          <w:bCs/>
          <w:i/>
          <w:iCs/>
        </w:rPr>
        <w:t>Direct Payments is the term used to describe the funding given directly by the State to an individual to purchase the range of supports and services they need to live independently. These purchases may include PAS, aids and equipment, therapies, etc.</w:t>
      </w:r>
    </w:p>
    <w:p w14:paraId="1BD2CF68" w14:textId="77777777" w:rsidR="00DF3CA7" w:rsidRPr="007B187F" w:rsidRDefault="00DF3CA7" w:rsidP="00F607AC">
      <w:pPr>
        <w:spacing w:line="360" w:lineRule="auto"/>
        <w:ind w:right="-52"/>
        <w:jc w:val="both"/>
        <w:rPr>
          <w:rFonts w:ascii="Arial" w:hAnsi="Arial" w:cs="Arial"/>
        </w:rPr>
      </w:pPr>
    </w:p>
    <w:p w14:paraId="2FDADC01" w14:textId="5FB43D76" w:rsidR="00CE15B1" w:rsidRPr="009203E9" w:rsidRDefault="00DF3CA7" w:rsidP="00F607AC">
      <w:pPr>
        <w:spacing w:line="360" w:lineRule="auto"/>
        <w:ind w:right="-52"/>
        <w:jc w:val="both"/>
        <w:rPr>
          <w:rFonts w:ascii="Arial" w:hAnsi="Arial" w:cs="Arial"/>
        </w:rPr>
      </w:pPr>
      <w:r w:rsidRPr="00DF3CA7">
        <w:rPr>
          <w:rFonts w:ascii="Arial" w:hAnsi="Arial" w:cs="Arial"/>
        </w:rPr>
        <w:t>Empowerment is the central theme at the heart of the PAS model. When we receive services through a service provider we are empowered as consumers of the service to take control of its day-to-day operation to best meet our needs. Direct payments take a further step in this process and places control</w:t>
      </w:r>
      <w:r w:rsidR="009203E9">
        <w:rPr>
          <w:rFonts w:ascii="Arial" w:hAnsi="Arial" w:cs="Arial"/>
        </w:rPr>
        <w:t xml:space="preserve"> </w:t>
      </w:r>
      <w:r w:rsidRPr="00DF3CA7">
        <w:rPr>
          <w:rFonts w:ascii="Arial" w:hAnsi="Arial" w:cs="Arial"/>
        </w:rPr>
        <w:t>of the service directly with us; enabling us to build our needs and wants around our own lifestyle. With the Direct Payments model we become both the service provider (employer) and Leader (consumer) of our service and many disabled people who use this model do express greater choice and control over their lives. It is however not for everyone and in countries where Direct Payments is readily available there has not been a complete shift away from the service provider model.</w:t>
      </w:r>
      <w:r w:rsidR="00CE15B1" w:rsidRPr="007B187F">
        <w:rPr>
          <w:rFonts w:ascii="Arial" w:hAnsi="Arial" w:cs="Arial"/>
          <w:sz w:val="20"/>
          <w:szCs w:val="20"/>
        </w:rPr>
        <w:t xml:space="preserve"> </w:t>
      </w:r>
    </w:p>
    <w:p w14:paraId="03B16ECA" w14:textId="48F3E44B" w:rsidR="00CE15B1" w:rsidRPr="007B187F" w:rsidRDefault="00CE15B1" w:rsidP="00F607AC">
      <w:pPr>
        <w:spacing w:line="360" w:lineRule="auto"/>
        <w:ind w:right="-52"/>
        <w:jc w:val="both"/>
        <w:rPr>
          <w:rFonts w:ascii="Arial" w:hAnsi="Arial" w:cs="Arial"/>
          <w:sz w:val="20"/>
          <w:szCs w:val="20"/>
        </w:rPr>
      </w:pPr>
    </w:p>
    <w:p w14:paraId="41340290" w14:textId="26412879" w:rsidR="00DF3CA7" w:rsidRDefault="00DF3CA7" w:rsidP="00F607AC">
      <w:pPr>
        <w:spacing w:line="360" w:lineRule="auto"/>
        <w:ind w:right="-52"/>
        <w:jc w:val="both"/>
        <w:rPr>
          <w:rFonts w:ascii="Arial" w:hAnsi="Arial" w:cs="Arial"/>
          <w:b/>
        </w:rPr>
      </w:pPr>
      <w:r w:rsidRPr="00DF3CA7">
        <w:rPr>
          <w:rFonts w:ascii="Arial" w:hAnsi="Arial" w:cs="Arial"/>
          <w:b/>
        </w:rPr>
        <w:t>The International Experience</w:t>
      </w:r>
    </w:p>
    <w:p w14:paraId="28D0AAC6" w14:textId="3ED1926B" w:rsidR="00676B52" w:rsidRPr="007B187F" w:rsidRDefault="00DF3CA7" w:rsidP="00F607AC">
      <w:pPr>
        <w:spacing w:line="360" w:lineRule="auto"/>
        <w:ind w:right="-52"/>
        <w:jc w:val="both"/>
        <w:rPr>
          <w:rFonts w:ascii="Arial" w:hAnsi="Arial" w:cs="Arial"/>
        </w:rPr>
      </w:pPr>
      <w:r w:rsidRPr="00DF3CA7">
        <w:rPr>
          <w:rFonts w:ascii="Arial" w:hAnsi="Arial" w:cs="Arial"/>
        </w:rPr>
        <w:t>When we receive a direct payment we receive the funding directly that would traditionally be given to a service provider to meet our support needs. People who receive such a payment then face a choice as to how they will meet their resource needs while meeting all the legal, financial, HR and other requirements they now face. Such decisions are already given to disabled people both in the UK and internationally where direct payments are already readily available. Sweden remains the gold standard for direct payments, where disabled people are entitled to a direct payment for the purpose of employing a PA without regard to the cost of the service or the means of the service user.</w:t>
      </w:r>
      <w:r w:rsidR="005209EC" w:rsidRPr="007B187F">
        <w:rPr>
          <w:rFonts w:ascii="Arial" w:hAnsi="Arial" w:cs="Arial"/>
        </w:rPr>
        <w:t xml:space="preserve"> </w:t>
      </w:r>
    </w:p>
    <w:p w14:paraId="36CF37F7" w14:textId="77777777" w:rsidR="00676B52" w:rsidRPr="007B187F" w:rsidRDefault="00676B52" w:rsidP="00F607AC">
      <w:pPr>
        <w:spacing w:line="360" w:lineRule="auto"/>
        <w:ind w:right="-52"/>
        <w:jc w:val="both"/>
        <w:rPr>
          <w:rFonts w:ascii="Arial" w:hAnsi="Arial" w:cs="Arial"/>
        </w:rPr>
      </w:pPr>
    </w:p>
    <w:p w14:paraId="1C029F5B" w14:textId="566E24E0" w:rsidR="00DF3CA7" w:rsidRDefault="00DF3CA7" w:rsidP="00F607AC">
      <w:pPr>
        <w:spacing w:line="360" w:lineRule="auto"/>
        <w:ind w:right="-52"/>
        <w:jc w:val="both"/>
        <w:rPr>
          <w:rFonts w:ascii="Arial" w:hAnsi="Arial" w:cs="Arial"/>
          <w:b/>
        </w:rPr>
      </w:pPr>
      <w:r w:rsidRPr="00DF3CA7">
        <w:rPr>
          <w:rFonts w:ascii="Arial" w:hAnsi="Arial" w:cs="Arial"/>
          <w:b/>
        </w:rPr>
        <w:t>The I</w:t>
      </w:r>
      <w:r w:rsidR="00E206EE">
        <w:rPr>
          <w:rFonts w:ascii="Arial" w:hAnsi="Arial" w:cs="Arial"/>
          <w:b/>
        </w:rPr>
        <w:t>rish</w:t>
      </w:r>
      <w:r w:rsidRPr="00DF3CA7">
        <w:rPr>
          <w:rFonts w:ascii="Arial" w:hAnsi="Arial" w:cs="Arial"/>
          <w:b/>
        </w:rPr>
        <w:t xml:space="preserve"> Experience</w:t>
      </w:r>
    </w:p>
    <w:p w14:paraId="3A043000" w14:textId="67FEF15B" w:rsidR="009203E9" w:rsidRDefault="00DF3CA7" w:rsidP="00F607AC">
      <w:pPr>
        <w:spacing w:line="360" w:lineRule="auto"/>
        <w:ind w:right="-52"/>
        <w:jc w:val="both"/>
        <w:rPr>
          <w:rFonts w:ascii="Arial" w:hAnsi="Arial" w:cs="Arial"/>
        </w:rPr>
      </w:pPr>
      <w:r w:rsidRPr="00DF3CA7">
        <w:rPr>
          <w:rFonts w:ascii="Arial" w:hAnsi="Arial" w:cs="Arial"/>
        </w:rPr>
        <w:t xml:space="preserve">Direct Payments have only been introduced to Ireland over the last eight years. In 2010 four disabled people joined together to form </w:t>
      </w:r>
      <w:proofErr w:type="spellStart"/>
      <w:r w:rsidRPr="00DF3CA7">
        <w:rPr>
          <w:rFonts w:ascii="Arial" w:hAnsi="Arial" w:cs="Arial"/>
        </w:rPr>
        <w:t>Áiseanna</w:t>
      </w:r>
      <w:proofErr w:type="spellEnd"/>
      <w:r w:rsidRPr="00DF3CA7">
        <w:rPr>
          <w:rFonts w:ascii="Arial" w:hAnsi="Arial" w:cs="Arial"/>
        </w:rPr>
        <w:t xml:space="preserve"> </w:t>
      </w:r>
      <w:proofErr w:type="spellStart"/>
      <w:r w:rsidRPr="00DF3CA7">
        <w:rPr>
          <w:rFonts w:ascii="Arial" w:hAnsi="Arial" w:cs="Arial"/>
        </w:rPr>
        <w:t>Tacaíochta</w:t>
      </w:r>
      <w:proofErr w:type="spellEnd"/>
      <w:r w:rsidRPr="00DF3CA7">
        <w:rPr>
          <w:rFonts w:ascii="Arial" w:hAnsi="Arial" w:cs="Arial"/>
        </w:rPr>
        <w:t xml:space="preserve"> (ÁT), which became the main organisation facilitating direct payments to disabled people in Ireland. When </w:t>
      </w:r>
      <w:r w:rsidRPr="00DF3CA7">
        <w:rPr>
          <w:rFonts w:ascii="Arial" w:hAnsi="Arial" w:cs="Arial"/>
        </w:rPr>
        <w:lastRenderedPageBreak/>
        <w:t>a Leader joins ÁT they introduce an intermediary (middle person) into their direct payment model.</w:t>
      </w:r>
    </w:p>
    <w:p w14:paraId="3A7E2CF7" w14:textId="77777777" w:rsidR="00E206EE" w:rsidRDefault="00E206EE" w:rsidP="00F607AC">
      <w:pPr>
        <w:spacing w:line="360" w:lineRule="auto"/>
        <w:ind w:right="-52"/>
        <w:jc w:val="both"/>
        <w:rPr>
          <w:rFonts w:ascii="Arial" w:hAnsi="Arial" w:cs="Arial"/>
        </w:rPr>
      </w:pPr>
    </w:p>
    <w:p w14:paraId="72F07409" w14:textId="20A6CC9C" w:rsidR="00C75933" w:rsidRDefault="00DF3CA7" w:rsidP="00F607AC">
      <w:pPr>
        <w:spacing w:line="360" w:lineRule="auto"/>
        <w:ind w:right="-52"/>
        <w:jc w:val="both"/>
        <w:rPr>
          <w:rFonts w:ascii="Arial" w:hAnsi="Arial" w:cs="Arial"/>
        </w:rPr>
      </w:pPr>
      <w:r w:rsidRPr="00DF3CA7">
        <w:rPr>
          <w:rFonts w:ascii="Arial" w:hAnsi="Arial" w:cs="Arial"/>
        </w:rPr>
        <w:t xml:space="preserve">ÁT then acts on the Leader’s behalf to negotiate their personal budget with the HSE. This budget is then transferred to that individual’s Service </w:t>
      </w:r>
      <w:proofErr w:type="spellStart"/>
      <w:r w:rsidRPr="00DF3CA7">
        <w:rPr>
          <w:rFonts w:ascii="Arial" w:hAnsi="Arial" w:cs="Arial"/>
        </w:rPr>
        <w:t>Arangement</w:t>
      </w:r>
      <w:proofErr w:type="spellEnd"/>
      <w:r w:rsidRPr="00DF3CA7">
        <w:rPr>
          <w:rFonts w:ascii="Arial" w:hAnsi="Arial" w:cs="Arial"/>
        </w:rPr>
        <w:t xml:space="preserve"> (SA). ÁT will support the Leader to establish a company through which the funding and all associated requirements (tax returns, financial accounts, insurance etc) are administered. ÁT will both support and oversee the Leader with these requirements. Through the ÁT approach the Leader will establish a circle of support to ensure they have the skills necessary to run their own company.</w:t>
      </w:r>
    </w:p>
    <w:p w14:paraId="005CC0D5" w14:textId="015E54E5" w:rsidR="00DF3CA7" w:rsidRDefault="00DF3CA7" w:rsidP="00F607AC">
      <w:pPr>
        <w:spacing w:line="360" w:lineRule="auto"/>
        <w:ind w:right="-52"/>
        <w:jc w:val="both"/>
        <w:rPr>
          <w:rFonts w:ascii="Arial" w:hAnsi="Arial" w:cs="Arial"/>
        </w:rPr>
      </w:pPr>
    </w:p>
    <w:p w14:paraId="1AEB7A6F" w14:textId="0B74A396" w:rsidR="00DF3CA7" w:rsidRDefault="00DF3CA7" w:rsidP="00F607AC">
      <w:pPr>
        <w:spacing w:line="360" w:lineRule="auto"/>
        <w:ind w:right="-52"/>
        <w:jc w:val="both"/>
        <w:rPr>
          <w:rFonts w:ascii="Arial" w:hAnsi="Arial" w:cs="Arial"/>
        </w:rPr>
      </w:pPr>
      <w:r w:rsidRPr="00DF3CA7">
        <w:rPr>
          <w:rFonts w:ascii="Arial" w:hAnsi="Arial" w:cs="Arial"/>
        </w:rPr>
        <w:t>People who move to a direct payment often express greater choice and control over their lives through the freedom and level of empowerment it provides. Some also demonstrate greater cost efficiency and an increase in the number of service hours they can contract themselves directly. ÁT itself has demonstrated significant cost savings to the HSE by removing the administration level typically provided by a service provider. Although a</w:t>
      </w:r>
      <w:r>
        <w:rPr>
          <w:rFonts w:ascii="Arial" w:hAnsi="Arial" w:cs="Arial"/>
        </w:rPr>
        <w:t xml:space="preserve"> </w:t>
      </w:r>
      <w:r w:rsidRPr="00DF3CA7">
        <w:rPr>
          <w:rFonts w:ascii="Arial" w:hAnsi="Arial" w:cs="Arial"/>
        </w:rPr>
        <w:t>progressive step toward direct payments in Ireland the number of people receiving support from ÁT is small. Geographical restrictions also remain in place, which means that if you move from one CHO area to another you must renegotiate your entire individual budget again with the new CHO area.</w:t>
      </w:r>
    </w:p>
    <w:p w14:paraId="095E6568" w14:textId="77777777" w:rsidR="00DF3CA7" w:rsidRPr="007B187F" w:rsidRDefault="00DF3CA7" w:rsidP="00F607AC">
      <w:pPr>
        <w:spacing w:line="360" w:lineRule="auto"/>
        <w:ind w:right="-52"/>
        <w:jc w:val="both"/>
        <w:rPr>
          <w:rFonts w:ascii="Arial" w:hAnsi="Arial" w:cs="Arial"/>
        </w:rPr>
      </w:pPr>
    </w:p>
    <w:p w14:paraId="363AEACC" w14:textId="4833A851" w:rsidR="0055424A" w:rsidRPr="007B187F" w:rsidRDefault="00DF3CA7" w:rsidP="00F607AC">
      <w:pPr>
        <w:spacing w:line="360" w:lineRule="auto"/>
        <w:ind w:right="-52"/>
        <w:jc w:val="both"/>
        <w:rPr>
          <w:rFonts w:ascii="Arial" w:hAnsi="Arial" w:cs="Arial"/>
          <w:b/>
        </w:rPr>
      </w:pPr>
      <w:r w:rsidRPr="00DF3CA7">
        <w:rPr>
          <w:rFonts w:ascii="Arial" w:hAnsi="Arial" w:cs="Arial"/>
          <w:b/>
        </w:rPr>
        <w:t>The Irish Policy Context</w:t>
      </w:r>
    </w:p>
    <w:p w14:paraId="3A428812" w14:textId="4DB233BC" w:rsidR="00DF3CA7" w:rsidRDefault="00DF3CA7" w:rsidP="00F607AC">
      <w:pPr>
        <w:spacing w:line="360" w:lineRule="auto"/>
        <w:ind w:right="-52"/>
        <w:jc w:val="both"/>
        <w:rPr>
          <w:rFonts w:ascii="Arial" w:hAnsi="Arial" w:cs="Arial"/>
        </w:rPr>
      </w:pPr>
      <w:r w:rsidRPr="00DF3CA7">
        <w:rPr>
          <w:rFonts w:ascii="Arial" w:hAnsi="Arial" w:cs="Arial"/>
        </w:rPr>
        <w:t>Although the last eight years have brought the option of Direct Payments to Ireland there are still a very limited number of people who have negotiated directly a package with the HSE to receive funding for their services. Overall however there is a movement toward individualised supports for disabled people in Ireland. Through the Value for Money report and the establishment of the Task Force on Personalised Budgets the government are now looking at ways in which they can provide us with more choice and control over the services we access to meet our needs.</w:t>
      </w:r>
    </w:p>
    <w:p w14:paraId="487794EE" w14:textId="77777777" w:rsidR="009203E9" w:rsidRDefault="009203E9" w:rsidP="00F607AC">
      <w:pPr>
        <w:spacing w:line="360" w:lineRule="auto"/>
        <w:ind w:right="-52"/>
        <w:jc w:val="both"/>
        <w:rPr>
          <w:rFonts w:ascii="Arial" w:hAnsi="Arial" w:cs="Arial"/>
        </w:rPr>
      </w:pPr>
    </w:p>
    <w:p w14:paraId="145051DA" w14:textId="581DD45B" w:rsidR="00DF3CA7" w:rsidRDefault="00DF3CA7" w:rsidP="00F607AC">
      <w:pPr>
        <w:spacing w:line="360" w:lineRule="auto"/>
        <w:ind w:right="-52"/>
        <w:jc w:val="both"/>
        <w:rPr>
          <w:rFonts w:ascii="Arial" w:hAnsi="Arial" w:cs="Arial"/>
        </w:rPr>
      </w:pPr>
      <w:r w:rsidRPr="00DF3CA7">
        <w:rPr>
          <w:rFonts w:ascii="Arial" w:hAnsi="Arial" w:cs="Arial"/>
          <w:i/>
          <w:iCs/>
        </w:rPr>
        <w:t>“Towards Personalised Budgets for People with a Disability in Ireland: Report of the Task Force on Personalised Budgets”</w:t>
      </w:r>
      <w:r w:rsidRPr="00DF3CA7">
        <w:rPr>
          <w:rFonts w:ascii="Arial" w:hAnsi="Arial" w:cs="Arial"/>
        </w:rPr>
        <w:t xml:space="preserve"> was published in June 2018. The taskforce has identified three possible forms of personalised budget:</w:t>
      </w:r>
    </w:p>
    <w:p w14:paraId="589E5771" w14:textId="2DBFDB3A" w:rsidR="00FD0D1E" w:rsidRPr="00FD0D1E" w:rsidRDefault="00DF3CA7" w:rsidP="00F607AC">
      <w:pPr>
        <w:pStyle w:val="ListParagraph"/>
        <w:numPr>
          <w:ilvl w:val="0"/>
          <w:numId w:val="29"/>
        </w:numPr>
        <w:spacing w:line="360" w:lineRule="auto"/>
        <w:ind w:right="-52"/>
        <w:jc w:val="both"/>
        <w:rPr>
          <w:rFonts w:ascii="Arial" w:hAnsi="Arial" w:cs="Arial"/>
        </w:rPr>
      </w:pPr>
      <w:r w:rsidRPr="00FD0D1E">
        <w:rPr>
          <w:rFonts w:ascii="Arial" w:hAnsi="Arial" w:cs="Arial"/>
        </w:rPr>
        <w:lastRenderedPageBreak/>
        <w:t>Person Managed Fund: Under this payment option, funds are transferred periodically to a dedicated bank account under our direct control. We may then decide to become an employer and employ our own PAs directly or enter into a contract with a service provider. We then arrange for payments to be made to service providers or staff, etc. in accordance with our agreed personal support and spending plans. With this model we are fully responsible for managing the account, paying for services, keeping appropriate financial records and submitting these to the HSE at agreed intervals. This obviously places significant legal and financial responsibilities upon us, which will require substantial support and training. However we may also decide to contract a third party to ease the administrative burden.</w:t>
      </w:r>
    </w:p>
    <w:p w14:paraId="29430CA3" w14:textId="77777777" w:rsidR="00FD0D1E" w:rsidRDefault="00DF3CA7" w:rsidP="00F607AC">
      <w:pPr>
        <w:pStyle w:val="ListParagraph"/>
        <w:numPr>
          <w:ilvl w:val="0"/>
          <w:numId w:val="29"/>
        </w:numPr>
        <w:spacing w:line="360" w:lineRule="auto"/>
        <w:ind w:right="-52"/>
        <w:jc w:val="both"/>
        <w:rPr>
          <w:rFonts w:ascii="Arial" w:hAnsi="Arial" w:cs="Arial"/>
        </w:rPr>
      </w:pPr>
      <w:r w:rsidRPr="00FD0D1E">
        <w:rPr>
          <w:rFonts w:ascii="Arial" w:hAnsi="Arial" w:cs="Arial"/>
        </w:rPr>
        <w:t>Direct Payment to Service Provider: Under the second payment option our funding is paid directly to a service provider. The contract for our agreed services will remain between the HSE and our service provider but with us determining our services. With this model we select our service provider from a HSE pre-approved list.</w:t>
      </w:r>
      <w:r w:rsidR="00FD0D1E">
        <w:rPr>
          <w:rFonts w:ascii="Arial" w:hAnsi="Arial" w:cs="Arial"/>
        </w:rPr>
        <w:t xml:space="preserve"> </w:t>
      </w:r>
    </w:p>
    <w:p w14:paraId="6FB5AD55" w14:textId="27B015DA" w:rsidR="00FD0D1E" w:rsidRPr="00FD0D1E" w:rsidRDefault="00FD0D1E" w:rsidP="00F607AC">
      <w:pPr>
        <w:pStyle w:val="ListParagraph"/>
        <w:spacing w:line="360" w:lineRule="auto"/>
        <w:ind w:right="-52"/>
        <w:jc w:val="both"/>
        <w:rPr>
          <w:rFonts w:ascii="Arial" w:hAnsi="Arial" w:cs="Arial"/>
        </w:rPr>
      </w:pPr>
      <w:r w:rsidRPr="00FD0D1E">
        <w:rPr>
          <w:rFonts w:ascii="Arial" w:hAnsi="Arial" w:cs="Arial"/>
        </w:rPr>
        <w:t>We then agree our Personal Support Plan and budget with our service provider, with support from the HSE. Once the terms are finalised we sign a contract with both our service provider and the HSE. Under this model we will be required to undertake mandatory HSE training modules and will also be responsible for any overheads incurred by the service provider (e.g. administrative and operational costs, for example). However it removes the responsibility of becoming an employer or the additional responsibility of entering into an individual contract with a service provider.</w:t>
      </w:r>
    </w:p>
    <w:p w14:paraId="16D9F376" w14:textId="562B8756" w:rsidR="00FD0D1E" w:rsidRPr="00FD0D1E" w:rsidRDefault="00FD0D1E" w:rsidP="00F607AC">
      <w:pPr>
        <w:pStyle w:val="ListParagraph"/>
        <w:numPr>
          <w:ilvl w:val="0"/>
          <w:numId w:val="29"/>
        </w:numPr>
        <w:spacing w:line="360" w:lineRule="auto"/>
        <w:ind w:right="-52"/>
        <w:jc w:val="both"/>
        <w:rPr>
          <w:rFonts w:ascii="Arial" w:hAnsi="Arial" w:cs="Arial"/>
        </w:rPr>
      </w:pPr>
      <w:r w:rsidRPr="00FD0D1E">
        <w:rPr>
          <w:rFonts w:ascii="Arial" w:hAnsi="Arial" w:cs="Arial"/>
        </w:rPr>
        <w:t>Broker Managed Fund: Under the third payment option we engage the services of a suitably qualified brokerage company. Once we receive the list of HSE approved brokers we can chose the one who best meets our needs. The broker</w:t>
      </w:r>
      <w:r>
        <w:rPr>
          <w:rFonts w:ascii="Arial" w:hAnsi="Arial" w:cs="Arial"/>
        </w:rPr>
        <w:t xml:space="preserve"> </w:t>
      </w:r>
      <w:r w:rsidRPr="00FD0D1E">
        <w:rPr>
          <w:rFonts w:ascii="Arial" w:hAnsi="Arial" w:cs="Arial"/>
        </w:rPr>
        <w:t>may then become the direct employer of our PA, a facilitator of our service, or a manager of our service. We chose and agree the terms and conditions directly with the broker. We will then need to undergo appropriate HSE approved training.</w:t>
      </w:r>
    </w:p>
    <w:p w14:paraId="2F199E93" w14:textId="39FC5EAA" w:rsidR="00A03615" w:rsidRPr="007B187F" w:rsidRDefault="003D2E34" w:rsidP="00F607AC">
      <w:pPr>
        <w:spacing w:line="360" w:lineRule="auto"/>
        <w:ind w:right="-52"/>
        <w:jc w:val="both"/>
        <w:rPr>
          <w:rFonts w:ascii="Arial" w:hAnsi="Arial" w:cs="Arial"/>
          <w:b/>
        </w:rPr>
      </w:pPr>
      <w:r w:rsidRPr="007B187F">
        <w:rPr>
          <w:rFonts w:ascii="Arial" w:hAnsi="Arial" w:cs="Arial"/>
        </w:rPr>
        <w:br w:type="page"/>
      </w:r>
      <w:r w:rsidR="00FD0D1E" w:rsidRPr="00FD0D1E">
        <w:rPr>
          <w:rFonts w:ascii="Arial" w:hAnsi="Arial" w:cs="Arial"/>
          <w:b/>
        </w:rPr>
        <w:lastRenderedPageBreak/>
        <w:t>The Future</w:t>
      </w:r>
    </w:p>
    <w:p w14:paraId="055AF32A" w14:textId="4252A41E" w:rsidR="00A03615" w:rsidRDefault="00FD0D1E" w:rsidP="00F607AC">
      <w:pPr>
        <w:spacing w:line="360" w:lineRule="auto"/>
        <w:ind w:right="-52"/>
        <w:jc w:val="both"/>
        <w:rPr>
          <w:rFonts w:ascii="Arial" w:hAnsi="Arial" w:cs="Arial"/>
        </w:rPr>
      </w:pPr>
      <w:r w:rsidRPr="00FD0D1E">
        <w:rPr>
          <w:rFonts w:ascii="Arial" w:hAnsi="Arial" w:cs="Arial"/>
        </w:rPr>
        <w:t>The Taskforce on Personalised Budgets recommends developing a number of pilots, over two years, to</w:t>
      </w:r>
      <w:r>
        <w:rPr>
          <w:rFonts w:ascii="Arial" w:hAnsi="Arial" w:cs="Arial"/>
        </w:rPr>
        <w:t xml:space="preserve"> t</w:t>
      </w:r>
      <w:r w:rsidRPr="00FD0D1E">
        <w:rPr>
          <w:rFonts w:ascii="Arial" w:hAnsi="Arial" w:cs="Arial"/>
        </w:rPr>
        <w:t>est the delivery of the personal budget models outlined above. The pilots will test a range of issues such as the cost of operating a personalised budget, quality assurance, employee management issues, governance, and finances. Once these pilots have been completed they will then aim to identify the best approach to a wider roll-out of these payment models into the future.</w:t>
      </w:r>
    </w:p>
    <w:p w14:paraId="74F3F44E" w14:textId="77777777" w:rsidR="00F607AC" w:rsidRDefault="00FD0D1E" w:rsidP="00F607AC">
      <w:pPr>
        <w:spacing w:line="360" w:lineRule="auto"/>
        <w:rPr>
          <w:rFonts w:ascii="Arial" w:hAnsi="Arial" w:cs="Arial"/>
        </w:rPr>
      </w:pPr>
      <w:r>
        <w:rPr>
          <w:rFonts w:ascii="Arial" w:hAnsi="Arial" w:cs="Arial"/>
        </w:rPr>
        <w:br w:type="page"/>
      </w:r>
    </w:p>
    <w:p w14:paraId="22F76399" w14:textId="363215A0" w:rsidR="00FD0D1E" w:rsidRDefault="00FD0D1E" w:rsidP="00F607AC">
      <w:pPr>
        <w:spacing w:line="360" w:lineRule="auto"/>
        <w:rPr>
          <w:rFonts w:ascii="Arial" w:hAnsi="Arial" w:cs="Arial"/>
          <w:b/>
          <w:bCs/>
          <w:sz w:val="28"/>
          <w:szCs w:val="28"/>
        </w:rPr>
      </w:pPr>
      <w:r w:rsidRPr="00F607AC">
        <w:rPr>
          <w:rFonts w:ascii="Arial" w:hAnsi="Arial" w:cs="Arial"/>
          <w:b/>
          <w:bCs/>
          <w:sz w:val="28"/>
          <w:szCs w:val="28"/>
        </w:rPr>
        <w:lastRenderedPageBreak/>
        <w:t>Exercise 6: Direct Payments</w:t>
      </w:r>
    </w:p>
    <w:p w14:paraId="3A746528" w14:textId="77777777" w:rsidR="00F607AC" w:rsidRPr="00F607AC" w:rsidRDefault="00F607AC" w:rsidP="00F607AC">
      <w:pPr>
        <w:spacing w:line="360" w:lineRule="auto"/>
        <w:rPr>
          <w:rFonts w:ascii="Arial" w:hAnsi="Arial" w:cs="Arial"/>
          <w:b/>
          <w:bCs/>
          <w:sz w:val="28"/>
          <w:szCs w:val="28"/>
        </w:rPr>
      </w:pPr>
    </w:p>
    <w:p w14:paraId="26644AEC" w14:textId="19CC309A" w:rsidR="00FD0D1E" w:rsidRDefault="00FD0D1E" w:rsidP="00F607AC">
      <w:pPr>
        <w:spacing w:line="360" w:lineRule="auto"/>
        <w:ind w:right="-52"/>
        <w:rPr>
          <w:rFonts w:ascii="Arial" w:hAnsi="Arial" w:cs="Arial"/>
          <w:b/>
          <w:bCs/>
          <w:lang w:eastAsia="ja-JP"/>
        </w:rPr>
      </w:pPr>
      <w:r w:rsidRPr="009203E9">
        <w:rPr>
          <w:rFonts w:ascii="Arial" w:hAnsi="Arial" w:cs="Arial"/>
          <w:b/>
          <w:bCs/>
          <w:lang w:eastAsia="ja-JP"/>
        </w:rPr>
        <w:t>Read the following questions and select the correct answer (there may be more than one):</w:t>
      </w:r>
    </w:p>
    <w:p w14:paraId="49713852" w14:textId="77777777" w:rsidR="009203E9" w:rsidRPr="009203E9" w:rsidRDefault="009203E9" w:rsidP="00F607AC">
      <w:pPr>
        <w:spacing w:line="360" w:lineRule="auto"/>
        <w:ind w:right="-52"/>
        <w:rPr>
          <w:rFonts w:ascii="Arial" w:hAnsi="Arial" w:cs="Arial"/>
          <w:b/>
          <w:bCs/>
          <w:lang w:eastAsia="ja-JP"/>
        </w:rPr>
      </w:pPr>
    </w:p>
    <w:p w14:paraId="709B1513" w14:textId="7884C903" w:rsidR="00FD0D1E" w:rsidRPr="00FD0D1E" w:rsidRDefault="00FD0D1E" w:rsidP="00F607AC">
      <w:pPr>
        <w:spacing w:line="360" w:lineRule="auto"/>
        <w:ind w:right="-52"/>
        <w:rPr>
          <w:rFonts w:ascii="Arial" w:hAnsi="Arial" w:cs="Arial"/>
          <w:b/>
          <w:bCs/>
          <w:lang w:eastAsia="ja-JP"/>
        </w:rPr>
      </w:pPr>
      <w:r>
        <w:rPr>
          <w:rFonts w:ascii="Arial" w:hAnsi="Arial" w:cs="Arial"/>
          <w:b/>
          <w:bCs/>
          <w:lang w:eastAsia="ja-JP"/>
        </w:rPr>
        <w:t xml:space="preserve">1. </w:t>
      </w:r>
      <w:r w:rsidR="00AC1DF8">
        <w:rPr>
          <w:rFonts w:ascii="Arial" w:hAnsi="Arial" w:cs="Arial"/>
          <w:b/>
          <w:bCs/>
          <w:lang w:eastAsia="ja-JP"/>
        </w:rPr>
        <w:t>T</w:t>
      </w:r>
      <w:r w:rsidRPr="00FD0D1E">
        <w:rPr>
          <w:rFonts w:ascii="Arial" w:hAnsi="Arial" w:cs="Arial"/>
          <w:b/>
          <w:bCs/>
          <w:lang w:eastAsia="ja-JP"/>
        </w:rPr>
        <w:t>he central theme of PAS is:</w:t>
      </w:r>
    </w:p>
    <w:p w14:paraId="088475D6" w14:textId="0D51664C"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Empowerment</w:t>
      </w:r>
    </w:p>
    <w:p w14:paraId="5CA95700" w14:textId="2F9F3593"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Control</w:t>
      </w:r>
    </w:p>
    <w:p w14:paraId="677B870B" w14:textId="37EF9ACC"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Care</w:t>
      </w:r>
    </w:p>
    <w:p w14:paraId="4745881D" w14:textId="2E05D04C" w:rsidR="00FD0D1E" w:rsidRPr="00FD0D1E" w:rsidRDefault="00FD0D1E" w:rsidP="00F607AC">
      <w:pPr>
        <w:spacing w:line="360" w:lineRule="auto"/>
        <w:ind w:right="-52"/>
        <w:rPr>
          <w:rFonts w:ascii="Arial" w:hAnsi="Arial" w:cs="Arial"/>
          <w:b/>
          <w:bCs/>
          <w:lang w:eastAsia="ja-JP"/>
        </w:rPr>
      </w:pPr>
      <w:r w:rsidRPr="00FD0D1E">
        <w:rPr>
          <w:rFonts w:ascii="Arial" w:hAnsi="Arial" w:cs="Arial"/>
          <w:b/>
          <w:bCs/>
          <w:lang w:eastAsia="ja-JP"/>
        </w:rPr>
        <w:t>2. Which of the following are part of the Direct Payments process?</w:t>
      </w:r>
    </w:p>
    <w:p w14:paraId="51839D12" w14:textId="1E23EC5E"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Knowing the amount of money in your budget</w:t>
      </w:r>
    </w:p>
    <w:p w14:paraId="412DA1E4" w14:textId="35E32639"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Developing your Personal Support Plan</w:t>
      </w:r>
    </w:p>
    <w:p w14:paraId="0EA88651" w14:textId="792C0D4A" w:rsidR="00FD0D1E" w:rsidRPr="00FD0D1E" w:rsidRDefault="00FD0D1E" w:rsidP="00F607AC">
      <w:pPr>
        <w:pStyle w:val="ListParagraph"/>
        <w:numPr>
          <w:ilvl w:val="0"/>
          <w:numId w:val="28"/>
        </w:numPr>
        <w:spacing w:line="360" w:lineRule="auto"/>
        <w:ind w:right="-52"/>
        <w:rPr>
          <w:rFonts w:ascii="Arial" w:eastAsia="Times New Roman" w:hAnsi="Arial" w:cs="Arial"/>
          <w:lang w:val="fr-FR" w:eastAsia="ja-JP"/>
        </w:rPr>
      </w:pPr>
      <w:proofErr w:type="spellStart"/>
      <w:r w:rsidRPr="00FD0D1E">
        <w:rPr>
          <w:rFonts w:ascii="Arial" w:eastAsia="Times New Roman" w:hAnsi="Arial" w:cs="Arial"/>
          <w:lang w:val="fr-FR" w:eastAsia="ja-JP"/>
        </w:rPr>
        <w:t>Contracting</w:t>
      </w:r>
      <w:proofErr w:type="spellEnd"/>
      <w:r w:rsidRPr="00FD0D1E">
        <w:rPr>
          <w:rFonts w:ascii="Arial" w:eastAsia="Times New Roman" w:hAnsi="Arial" w:cs="Arial"/>
          <w:lang w:val="fr-FR" w:eastAsia="ja-JP"/>
        </w:rPr>
        <w:t xml:space="preserve"> </w:t>
      </w:r>
      <w:proofErr w:type="spellStart"/>
      <w:r w:rsidRPr="00FD0D1E">
        <w:rPr>
          <w:rFonts w:ascii="Arial" w:eastAsia="Times New Roman" w:hAnsi="Arial" w:cs="Arial"/>
          <w:lang w:val="fr-FR" w:eastAsia="ja-JP"/>
        </w:rPr>
        <w:t>your</w:t>
      </w:r>
      <w:proofErr w:type="spellEnd"/>
      <w:r w:rsidRPr="00FD0D1E">
        <w:rPr>
          <w:rFonts w:ascii="Arial" w:eastAsia="Times New Roman" w:hAnsi="Arial" w:cs="Arial"/>
          <w:lang w:val="fr-FR" w:eastAsia="ja-JP"/>
        </w:rPr>
        <w:t xml:space="preserve"> services </w:t>
      </w:r>
      <w:proofErr w:type="spellStart"/>
      <w:r w:rsidRPr="00FD0D1E">
        <w:rPr>
          <w:rFonts w:ascii="Arial" w:eastAsia="Times New Roman" w:hAnsi="Arial" w:cs="Arial"/>
          <w:lang w:val="fr-FR" w:eastAsia="ja-JP"/>
        </w:rPr>
        <w:t>e.g</w:t>
      </w:r>
      <w:proofErr w:type="spellEnd"/>
      <w:r w:rsidRPr="00FD0D1E">
        <w:rPr>
          <w:rFonts w:ascii="Arial" w:eastAsia="Times New Roman" w:hAnsi="Arial" w:cs="Arial"/>
          <w:lang w:val="fr-FR" w:eastAsia="ja-JP"/>
        </w:rPr>
        <w:t xml:space="preserve">. PAS, physio </w:t>
      </w:r>
      <w:proofErr w:type="spellStart"/>
      <w:r w:rsidRPr="00FD0D1E">
        <w:rPr>
          <w:rFonts w:ascii="Arial" w:eastAsia="Times New Roman" w:hAnsi="Arial" w:cs="Arial"/>
          <w:lang w:val="fr-FR" w:eastAsia="ja-JP"/>
        </w:rPr>
        <w:t>etc</w:t>
      </w:r>
      <w:proofErr w:type="spellEnd"/>
    </w:p>
    <w:p w14:paraId="723586C6" w14:textId="61CE74B9"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Managing your Plan</w:t>
      </w:r>
    </w:p>
    <w:p w14:paraId="0A80405C" w14:textId="412FFAF9"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Monitoring and reviewing your service</w:t>
      </w:r>
    </w:p>
    <w:p w14:paraId="32DA328E" w14:textId="5F65D688" w:rsidR="00FD0D1E" w:rsidRPr="00AC1DF8" w:rsidRDefault="00FD0D1E" w:rsidP="00F607AC">
      <w:pPr>
        <w:spacing w:line="360" w:lineRule="auto"/>
        <w:ind w:right="-52"/>
        <w:rPr>
          <w:rFonts w:ascii="Arial" w:hAnsi="Arial" w:cs="Arial"/>
          <w:b/>
          <w:bCs/>
          <w:lang w:eastAsia="ja-JP"/>
        </w:rPr>
      </w:pPr>
      <w:r w:rsidRPr="00AC1DF8">
        <w:rPr>
          <w:rFonts w:ascii="Arial" w:hAnsi="Arial" w:cs="Arial"/>
          <w:b/>
          <w:bCs/>
          <w:lang w:eastAsia="ja-JP"/>
        </w:rPr>
        <w:t>3. The committee established for examining how the government can provide us with more choice and control of our services is called?</w:t>
      </w:r>
    </w:p>
    <w:p w14:paraId="77D23B76" w14:textId="25FA4AC2"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The Direct Payments Taskforce</w:t>
      </w:r>
    </w:p>
    <w:p w14:paraId="574021D1" w14:textId="7ECA55E7"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The Value for Money Committee</w:t>
      </w:r>
    </w:p>
    <w:p w14:paraId="525E23D2" w14:textId="62D1D837"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The Taskforce on Personalised Budgets</w:t>
      </w:r>
    </w:p>
    <w:p w14:paraId="55EFF5FB" w14:textId="0E4EDF63" w:rsidR="00FD0D1E" w:rsidRPr="00AC1DF8" w:rsidRDefault="00FD0D1E" w:rsidP="00F607AC">
      <w:pPr>
        <w:spacing w:line="360" w:lineRule="auto"/>
        <w:ind w:right="-52"/>
        <w:rPr>
          <w:rFonts w:ascii="Arial" w:hAnsi="Arial" w:cs="Arial"/>
          <w:b/>
          <w:bCs/>
          <w:lang w:eastAsia="ja-JP"/>
        </w:rPr>
      </w:pPr>
      <w:r w:rsidRPr="00AC1DF8">
        <w:rPr>
          <w:rFonts w:ascii="Arial" w:hAnsi="Arial" w:cs="Arial"/>
          <w:b/>
          <w:bCs/>
          <w:lang w:eastAsia="ja-JP"/>
        </w:rPr>
        <w:t>4. With the Person Managed Fund approach to personalised budget:</w:t>
      </w:r>
    </w:p>
    <w:p w14:paraId="71BC7A0B" w14:textId="656B9589"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I receive my funding directly</w:t>
      </w:r>
    </w:p>
    <w:p w14:paraId="66A2F7D2" w14:textId="26AA4640" w:rsidR="00FD0D1E" w:rsidRPr="00FD0D1E" w:rsidRDefault="00FD0D1E" w:rsidP="00F607AC">
      <w:pPr>
        <w:pStyle w:val="ListParagraph"/>
        <w:numPr>
          <w:ilvl w:val="0"/>
          <w:numId w:val="28"/>
        </w:numPr>
        <w:spacing w:line="360" w:lineRule="auto"/>
        <w:ind w:right="-52"/>
        <w:rPr>
          <w:rFonts w:ascii="Arial" w:eastAsia="Times New Roman" w:hAnsi="Arial" w:cs="Arial"/>
          <w:lang w:eastAsia="ja-JP"/>
        </w:rPr>
      </w:pPr>
      <w:r w:rsidRPr="00FD0D1E">
        <w:rPr>
          <w:rFonts w:ascii="Arial" w:eastAsia="Times New Roman" w:hAnsi="Arial" w:cs="Arial"/>
          <w:lang w:eastAsia="ja-JP"/>
        </w:rPr>
        <w:t>My service provider receives my funding directly</w:t>
      </w:r>
    </w:p>
    <w:p w14:paraId="401635F9" w14:textId="2673C3C8" w:rsidR="001E4116" w:rsidRPr="00F607AC" w:rsidRDefault="00FD0D1E" w:rsidP="00F607AC">
      <w:pPr>
        <w:pStyle w:val="ListParagraph"/>
        <w:numPr>
          <w:ilvl w:val="0"/>
          <w:numId w:val="28"/>
        </w:numPr>
        <w:spacing w:line="360" w:lineRule="auto"/>
        <w:ind w:right="-52"/>
        <w:rPr>
          <w:rFonts w:ascii="Arial" w:hAnsi="Arial" w:cs="Arial"/>
          <w:lang w:eastAsia="ja-JP"/>
        </w:rPr>
      </w:pPr>
      <w:r w:rsidRPr="00FD0D1E">
        <w:rPr>
          <w:rFonts w:ascii="Arial" w:eastAsia="Times New Roman" w:hAnsi="Arial" w:cs="Arial"/>
          <w:lang w:eastAsia="ja-JP"/>
        </w:rPr>
        <w:t>A broker takes control of my funding</w:t>
      </w:r>
    </w:p>
    <w:p w14:paraId="36288AC3" w14:textId="77777777" w:rsidR="00F607AC" w:rsidRDefault="00CE15B1" w:rsidP="00F607AC">
      <w:pPr>
        <w:spacing w:line="360" w:lineRule="auto"/>
        <w:ind w:right="-52"/>
        <w:jc w:val="both"/>
        <w:rPr>
          <w:rFonts w:ascii="Arial" w:hAnsi="Arial" w:cs="Arial"/>
        </w:rPr>
      </w:pPr>
      <w:r w:rsidRPr="007B187F">
        <w:rPr>
          <w:rFonts w:ascii="Arial" w:hAnsi="Arial" w:cs="Arial"/>
        </w:rPr>
        <w:br w:type="page"/>
      </w:r>
    </w:p>
    <w:p w14:paraId="2626D63E" w14:textId="745E150A" w:rsidR="001E4116" w:rsidRDefault="000E2878" w:rsidP="00F607AC">
      <w:pPr>
        <w:spacing w:line="360" w:lineRule="auto"/>
        <w:ind w:right="-52"/>
        <w:jc w:val="both"/>
        <w:rPr>
          <w:rFonts w:ascii="Arial" w:hAnsi="Arial" w:cs="Arial"/>
          <w:b/>
          <w:bCs/>
          <w:sz w:val="32"/>
          <w:szCs w:val="32"/>
        </w:rPr>
      </w:pPr>
      <w:r>
        <w:rPr>
          <w:rFonts w:ascii="Arial" w:hAnsi="Arial" w:cs="Arial"/>
          <w:b/>
          <w:bCs/>
          <w:sz w:val="32"/>
          <w:szCs w:val="32"/>
        </w:rPr>
        <w:lastRenderedPageBreak/>
        <w:t xml:space="preserve">7. </w:t>
      </w:r>
      <w:r w:rsidR="00AC1DF8" w:rsidRPr="00F607AC">
        <w:rPr>
          <w:rFonts w:ascii="Arial" w:hAnsi="Arial" w:cs="Arial"/>
          <w:b/>
          <w:bCs/>
          <w:sz w:val="32"/>
          <w:szCs w:val="32"/>
        </w:rPr>
        <w:t>Conclusions</w:t>
      </w:r>
    </w:p>
    <w:p w14:paraId="222DC4BF" w14:textId="77777777" w:rsidR="00F607AC" w:rsidRPr="00F607AC" w:rsidRDefault="00F607AC" w:rsidP="00F607AC">
      <w:pPr>
        <w:spacing w:line="360" w:lineRule="auto"/>
        <w:ind w:right="-52"/>
        <w:jc w:val="both"/>
        <w:rPr>
          <w:rFonts w:ascii="Arial" w:eastAsiaTheme="majorEastAsia" w:hAnsi="Arial" w:cs="Arial"/>
          <w:b/>
          <w:bCs/>
          <w:color w:val="000000" w:themeColor="text1"/>
          <w:sz w:val="32"/>
          <w:szCs w:val="32"/>
        </w:rPr>
      </w:pPr>
    </w:p>
    <w:p w14:paraId="44220114" w14:textId="60886C6B" w:rsidR="00AC1DF8" w:rsidRDefault="00CA198B" w:rsidP="00F607AC">
      <w:pPr>
        <w:spacing w:line="360" w:lineRule="auto"/>
        <w:ind w:right="-52"/>
        <w:jc w:val="both"/>
        <w:rPr>
          <w:rFonts w:ascii="Arial" w:hAnsi="Arial" w:cs="Arial"/>
          <w:b/>
          <w:bCs/>
          <w:i/>
          <w:iCs/>
        </w:rPr>
      </w:pPr>
      <w:r w:rsidRPr="00CA198B">
        <w:rPr>
          <w:rFonts w:ascii="Arial" w:hAnsi="Arial" w:cs="Arial"/>
          <w:b/>
          <w:bCs/>
          <w:i/>
          <w:iCs/>
        </w:rPr>
        <w:t>As consumers we know what we need from our PAS. To live our lives to the full we need a range of supports to participate fully in society. We have the control.</w:t>
      </w:r>
    </w:p>
    <w:p w14:paraId="6CB43496" w14:textId="77777777" w:rsidR="00CA198B" w:rsidRDefault="00CA198B" w:rsidP="00F607AC">
      <w:pPr>
        <w:spacing w:line="360" w:lineRule="auto"/>
        <w:ind w:right="-52"/>
        <w:jc w:val="both"/>
        <w:rPr>
          <w:rFonts w:ascii="Arial" w:hAnsi="Arial" w:cs="Arial"/>
        </w:rPr>
      </w:pPr>
    </w:p>
    <w:p w14:paraId="76E434AA" w14:textId="5710286B" w:rsidR="001E4116" w:rsidRDefault="00AC1DF8" w:rsidP="00F607AC">
      <w:pPr>
        <w:spacing w:line="360" w:lineRule="auto"/>
        <w:ind w:right="-52"/>
        <w:jc w:val="both"/>
        <w:rPr>
          <w:rFonts w:ascii="Arial" w:hAnsi="Arial" w:cs="Arial"/>
        </w:rPr>
      </w:pPr>
      <w:r w:rsidRPr="00AC1DF8">
        <w:rPr>
          <w:rFonts w:ascii="Arial" w:hAnsi="Arial" w:cs="Arial"/>
        </w:rPr>
        <w:t>Much has been achieved in the twenty</w:t>
      </w:r>
      <w:r w:rsidR="00CA198B">
        <w:rPr>
          <w:rFonts w:ascii="Arial" w:hAnsi="Arial" w:cs="Arial"/>
        </w:rPr>
        <w:t>-</w:t>
      </w:r>
      <w:r w:rsidRPr="00AC1DF8">
        <w:rPr>
          <w:rFonts w:ascii="Arial" w:hAnsi="Arial" w:cs="Arial"/>
        </w:rPr>
        <w:t>six years since Independent Living was</w:t>
      </w:r>
      <w:r>
        <w:rPr>
          <w:rFonts w:ascii="Arial" w:hAnsi="Arial" w:cs="Arial"/>
        </w:rPr>
        <w:t xml:space="preserve"> </w:t>
      </w:r>
      <w:r w:rsidRPr="00AC1DF8">
        <w:rPr>
          <w:rFonts w:ascii="Arial" w:hAnsi="Arial" w:cs="Arial"/>
        </w:rPr>
        <w:t>introduced to Ireland. We have evolved from an overly medical approach to disability to a model where disabled people are viewed as active contributing members of society. The availability of PAS and its ability to empower</w:t>
      </w:r>
      <w:r>
        <w:rPr>
          <w:rFonts w:ascii="Arial" w:hAnsi="Arial" w:cs="Arial"/>
        </w:rPr>
        <w:t xml:space="preserve"> </w:t>
      </w:r>
      <w:r w:rsidRPr="00AC1DF8">
        <w:rPr>
          <w:rFonts w:ascii="Arial" w:hAnsi="Arial" w:cs="Arial"/>
        </w:rPr>
        <w:t>our lives has been a primary factor in the growth of Independent Living. As we learn more about our abilities and ourselves PAS becomes more about what we can achieve and less about the provision of care.</w:t>
      </w:r>
    </w:p>
    <w:p w14:paraId="21EB64DE" w14:textId="77777777" w:rsidR="009203E9" w:rsidRPr="007B187F" w:rsidRDefault="009203E9" w:rsidP="00F607AC">
      <w:pPr>
        <w:spacing w:line="360" w:lineRule="auto"/>
        <w:ind w:right="-52"/>
        <w:jc w:val="both"/>
        <w:rPr>
          <w:rFonts w:ascii="Arial" w:hAnsi="Arial" w:cs="Arial"/>
        </w:rPr>
      </w:pPr>
    </w:p>
    <w:p w14:paraId="773BE186" w14:textId="5E8963E0" w:rsidR="00AC1DF8" w:rsidRDefault="00CA198B" w:rsidP="00F607AC">
      <w:pPr>
        <w:spacing w:line="360" w:lineRule="auto"/>
        <w:ind w:right="-52"/>
        <w:jc w:val="both"/>
        <w:rPr>
          <w:rFonts w:ascii="Arial" w:hAnsi="Arial" w:cs="Arial"/>
          <w:bCs/>
        </w:rPr>
      </w:pPr>
      <w:r w:rsidRPr="00CA198B">
        <w:rPr>
          <w:rFonts w:ascii="Arial" w:hAnsi="Arial" w:cs="Arial"/>
          <w:bCs/>
        </w:rPr>
        <w:t>PAS are not without their difficulties and are highly dependent on the unique relationship that exists between our PAs and us. As a manager of our service</w:t>
      </w:r>
      <w:r>
        <w:rPr>
          <w:rFonts w:ascii="Arial" w:hAnsi="Arial" w:cs="Arial"/>
          <w:bCs/>
        </w:rPr>
        <w:t xml:space="preserve"> </w:t>
      </w:r>
      <w:r w:rsidRPr="00CA198B">
        <w:rPr>
          <w:rFonts w:ascii="Arial" w:hAnsi="Arial" w:cs="Arial"/>
          <w:bCs/>
        </w:rPr>
        <w:t>we need to recognize our responsibilities to both our PAs and service provider. This can be complicated by the complexity and emotions that arise when working in close contact with an individual on a daily basis. No two Leader/PA relationships are the same and there is no one size-fits-all approach to a PAS. Therefore each relationship should be entered into afresh</w:t>
      </w:r>
      <w:r>
        <w:rPr>
          <w:rFonts w:ascii="Arial" w:hAnsi="Arial" w:cs="Arial"/>
          <w:bCs/>
        </w:rPr>
        <w:t xml:space="preserve"> </w:t>
      </w:r>
      <w:r w:rsidRPr="00CA198B">
        <w:rPr>
          <w:rFonts w:ascii="Arial" w:hAnsi="Arial" w:cs="Arial"/>
          <w:bCs/>
        </w:rPr>
        <w:t>with a renewed approach to ensuring your service improves your quality of life. Respect that unique relationship and recognize the trust and mutual</w:t>
      </w:r>
      <w:r>
        <w:rPr>
          <w:rFonts w:ascii="Arial" w:hAnsi="Arial" w:cs="Arial"/>
          <w:bCs/>
        </w:rPr>
        <w:t xml:space="preserve"> </w:t>
      </w:r>
      <w:r w:rsidRPr="00CA198B">
        <w:rPr>
          <w:rFonts w:ascii="Arial" w:hAnsi="Arial" w:cs="Arial"/>
          <w:bCs/>
        </w:rPr>
        <w:t xml:space="preserve">understanding that needs to develop between you. Open communication is vital to maintaining a </w:t>
      </w:r>
      <w:proofErr w:type="spellStart"/>
      <w:r w:rsidRPr="00CA198B">
        <w:rPr>
          <w:rFonts w:ascii="Arial" w:hAnsi="Arial" w:cs="Arial"/>
          <w:bCs/>
        </w:rPr>
        <w:t>longterm</w:t>
      </w:r>
      <w:proofErr w:type="spellEnd"/>
      <w:r w:rsidRPr="00CA198B">
        <w:rPr>
          <w:rFonts w:ascii="Arial" w:hAnsi="Arial" w:cs="Arial"/>
          <w:bCs/>
        </w:rPr>
        <w:t xml:space="preserve"> positive relationship and you should work to develop this from your induction phase.</w:t>
      </w:r>
    </w:p>
    <w:p w14:paraId="57C9704D" w14:textId="77777777" w:rsidR="009203E9" w:rsidRPr="00CA198B" w:rsidRDefault="009203E9" w:rsidP="00F607AC">
      <w:pPr>
        <w:spacing w:line="360" w:lineRule="auto"/>
        <w:ind w:right="-52"/>
        <w:jc w:val="both"/>
        <w:rPr>
          <w:rFonts w:ascii="Arial" w:hAnsi="Arial" w:cs="Arial"/>
          <w:bCs/>
        </w:rPr>
      </w:pPr>
    </w:p>
    <w:p w14:paraId="0DB6A608" w14:textId="12EB77B1" w:rsidR="00AC1DF8" w:rsidRPr="009203E9" w:rsidRDefault="00CA198B" w:rsidP="00F607AC">
      <w:pPr>
        <w:spacing w:line="360" w:lineRule="auto"/>
        <w:ind w:right="-52"/>
        <w:jc w:val="both"/>
        <w:rPr>
          <w:rFonts w:ascii="Arial" w:hAnsi="Arial" w:cs="Arial"/>
          <w:b/>
        </w:rPr>
      </w:pPr>
      <w:r w:rsidRPr="009203E9">
        <w:rPr>
          <w:rFonts w:ascii="Arial" w:hAnsi="Arial" w:cs="Arial"/>
          <w:b/>
        </w:rPr>
        <w:t>“I worry everyday about my PA leaving me. PAs need to be given better wages, job security, and a way to progress if we are to keep attracting the right people. It is a special type of person who will take this job on now and stay for the long-term and that needs to be recognised”.</w:t>
      </w:r>
    </w:p>
    <w:p w14:paraId="1850722B" w14:textId="77777777" w:rsidR="00CA198B" w:rsidRPr="00CA198B" w:rsidRDefault="00CA198B" w:rsidP="00F607AC">
      <w:pPr>
        <w:spacing w:line="360" w:lineRule="auto"/>
        <w:ind w:right="-52"/>
        <w:jc w:val="both"/>
        <w:rPr>
          <w:rFonts w:ascii="Arial" w:hAnsi="Arial" w:cs="Arial"/>
          <w:i/>
          <w:iCs/>
        </w:rPr>
      </w:pPr>
      <w:r w:rsidRPr="00CA198B">
        <w:rPr>
          <w:rFonts w:ascii="Arial" w:hAnsi="Arial" w:cs="Arial"/>
          <w:i/>
          <w:iCs/>
        </w:rPr>
        <w:t>PAS user, Waterford</w:t>
      </w:r>
    </w:p>
    <w:p w14:paraId="5329DC13" w14:textId="77777777" w:rsidR="00AC1DF8" w:rsidRDefault="00AC1DF8" w:rsidP="00F607AC">
      <w:pPr>
        <w:spacing w:line="360" w:lineRule="auto"/>
        <w:ind w:right="-52"/>
        <w:jc w:val="both"/>
        <w:rPr>
          <w:rFonts w:ascii="Arial" w:hAnsi="Arial" w:cs="Arial"/>
          <w:b/>
        </w:rPr>
      </w:pPr>
    </w:p>
    <w:p w14:paraId="6026F513" w14:textId="553704CB" w:rsidR="00CA198B" w:rsidRDefault="00CA198B" w:rsidP="00F607AC">
      <w:pPr>
        <w:spacing w:line="360" w:lineRule="auto"/>
        <w:ind w:right="-52"/>
        <w:jc w:val="both"/>
        <w:rPr>
          <w:rFonts w:ascii="Arial" w:hAnsi="Arial" w:cs="Arial"/>
          <w:bCs/>
        </w:rPr>
      </w:pPr>
      <w:r w:rsidRPr="00CA198B">
        <w:rPr>
          <w:rFonts w:ascii="Arial" w:hAnsi="Arial" w:cs="Arial"/>
          <w:bCs/>
        </w:rPr>
        <w:t xml:space="preserve">When you do experience difficulty in your service remember that your service provider is there to support you. Often when we encounter conflict simply improving communication can help but sometimes we may need to recognize that we require </w:t>
      </w:r>
      <w:r w:rsidRPr="00CA198B">
        <w:rPr>
          <w:rFonts w:ascii="Arial" w:hAnsi="Arial" w:cs="Arial"/>
          <w:bCs/>
        </w:rPr>
        <w:lastRenderedPageBreak/>
        <w:t>help to maintain our service. Seeking assistance does not in</w:t>
      </w:r>
      <w:r w:rsidR="009203E9">
        <w:rPr>
          <w:rFonts w:ascii="Arial" w:hAnsi="Arial" w:cs="Arial"/>
          <w:bCs/>
        </w:rPr>
        <w:t xml:space="preserve"> </w:t>
      </w:r>
      <w:proofErr w:type="spellStart"/>
      <w:r w:rsidRPr="00CA198B">
        <w:rPr>
          <w:rFonts w:ascii="Arial" w:hAnsi="Arial" w:cs="Arial"/>
          <w:bCs/>
        </w:rPr>
        <w:t>anyway</w:t>
      </w:r>
      <w:proofErr w:type="spellEnd"/>
      <w:r w:rsidRPr="00CA198B">
        <w:rPr>
          <w:rFonts w:ascii="Arial" w:hAnsi="Arial" w:cs="Arial"/>
          <w:bCs/>
        </w:rPr>
        <w:t xml:space="preserve"> diminish our independence and is simply an additional support that we can use as part of our PAS. There are three parties in our PAS relationship and understanding where our role as line manager ends and our service provider’s role as an employer begins is an important part in an effective PAS service.</w:t>
      </w:r>
    </w:p>
    <w:p w14:paraId="3ABFC7F9" w14:textId="77777777" w:rsidR="009203E9" w:rsidRPr="00CA198B" w:rsidRDefault="009203E9" w:rsidP="00F607AC">
      <w:pPr>
        <w:spacing w:line="360" w:lineRule="auto"/>
        <w:ind w:right="-52"/>
        <w:jc w:val="both"/>
        <w:rPr>
          <w:rFonts w:ascii="Arial" w:hAnsi="Arial" w:cs="Arial"/>
          <w:bCs/>
        </w:rPr>
      </w:pPr>
    </w:p>
    <w:p w14:paraId="54104B8B" w14:textId="31C64DDD" w:rsidR="00CA198B" w:rsidRPr="00CA198B" w:rsidRDefault="00CA198B" w:rsidP="00F607AC">
      <w:pPr>
        <w:spacing w:line="360" w:lineRule="auto"/>
        <w:ind w:right="-52"/>
        <w:jc w:val="both"/>
        <w:rPr>
          <w:rFonts w:ascii="Arial" w:hAnsi="Arial" w:cs="Arial"/>
          <w:bCs/>
        </w:rPr>
      </w:pPr>
      <w:r w:rsidRPr="00CA198B">
        <w:rPr>
          <w:rFonts w:ascii="Arial" w:hAnsi="Arial" w:cs="Arial"/>
          <w:bCs/>
        </w:rPr>
        <w:t>Although we have witnessed a movement away from the provision of care approach to disability, independent living is not without its limitations. The focus on regulations is causing concern that we are moving backwards to a care model where simply providing us with the ability to get ‘up, washed, and</w:t>
      </w:r>
      <w:r w:rsidR="00C85FB4">
        <w:rPr>
          <w:rFonts w:ascii="Arial" w:hAnsi="Arial" w:cs="Arial"/>
          <w:bCs/>
        </w:rPr>
        <w:t xml:space="preserve"> </w:t>
      </w:r>
      <w:r w:rsidRPr="00CA198B">
        <w:rPr>
          <w:rFonts w:ascii="Arial" w:hAnsi="Arial" w:cs="Arial"/>
          <w:bCs/>
        </w:rPr>
        <w:t>dressed’ is enough to allow us to live independently. An over-emphasis on time management, lack of social hours, and lack of out-of-hours services are all stated as contributing to the isolation of disabled people and a backward step towards the care approach as opposed to true PAS.</w:t>
      </w:r>
    </w:p>
    <w:p w14:paraId="102EF8CD" w14:textId="77777777" w:rsidR="00CA198B" w:rsidRPr="00CA198B" w:rsidRDefault="00CA198B" w:rsidP="00F607AC">
      <w:pPr>
        <w:spacing w:line="360" w:lineRule="auto"/>
        <w:ind w:right="-52"/>
        <w:jc w:val="both"/>
        <w:rPr>
          <w:rFonts w:ascii="Arial" w:hAnsi="Arial" w:cs="Arial"/>
          <w:bCs/>
        </w:rPr>
      </w:pPr>
    </w:p>
    <w:p w14:paraId="1408231C" w14:textId="1FA5D926" w:rsidR="00CA198B" w:rsidRDefault="00CA198B" w:rsidP="00F607AC">
      <w:pPr>
        <w:spacing w:line="360" w:lineRule="auto"/>
        <w:ind w:right="-52"/>
        <w:jc w:val="both"/>
        <w:rPr>
          <w:rFonts w:ascii="Arial" w:hAnsi="Arial" w:cs="Arial"/>
          <w:bCs/>
        </w:rPr>
      </w:pPr>
      <w:r w:rsidRPr="00CA198B">
        <w:rPr>
          <w:rFonts w:ascii="Arial" w:hAnsi="Arial" w:cs="Arial"/>
          <w:bCs/>
        </w:rPr>
        <w:t>Long-term to ensure the sustainability and growth of PAS we need to put ourselves back in control. PAS reduces our dependence and puts us in control of our own lives. By becoming independent we have the opportunity to reduce the dependence we can place on family and friends and instead focus on how we can contribute to society. We shouldn’t fear PAS but instead should embrace the opportunities it can provide to change our lives. There is a model of</w:t>
      </w:r>
      <w:r>
        <w:rPr>
          <w:rFonts w:ascii="Arial" w:hAnsi="Arial" w:cs="Arial"/>
          <w:bCs/>
        </w:rPr>
        <w:t xml:space="preserve"> </w:t>
      </w:r>
      <w:r w:rsidRPr="00CA198B">
        <w:rPr>
          <w:rFonts w:ascii="Arial" w:hAnsi="Arial" w:cs="Arial"/>
          <w:bCs/>
        </w:rPr>
        <w:t>PAS that is right for everyone (direct-payment, self</w:t>
      </w:r>
      <w:r>
        <w:rPr>
          <w:rFonts w:ascii="Arial" w:hAnsi="Arial" w:cs="Arial"/>
          <w:bCs/>
        </w:rPr>
        <w:t>-</w:t>
      </w:r>
      <w:r w:rsidRPr="00CA198B">
        <w:rPr>
          <w:rFonts w:ascii="Arial" w:hAnsi="Arial" w:cs="Arial"/>
          <w:bCs/>
        </w:rPr>
        <w:t>directing, service provider etc.) what is important is how we manage that service to meet our needs.</w:t>
      </w:r>
    </w:p>
    <w:p w14:paraId="388853AF" w14:textId="77777777" w:rsidR="00C85FB4" w:rsidRDefault="00C85FB4" w:rsidP="00F607AC">
      <w:pPr>
        <w:spacing w:line="360" w:lineRule="auto"/>
        <w:ind w:right="-52"/>
        <w:jc w:val="both"/>
        <w:rPr>
          <w:rFonts w:ascii="Arial" w:hAnsi="Arial" w:cs="Arial"/>
          <w:bCs/>
        </w:rPr>
      </w:pPr>
    </w:p>
    <w:p w14:paraId="08351973" w14:textId="0D7346C5" w:rsidR="00CA198B" w:rsidRPr="00CA198B" w:rsidRDefault="00CA198B" w:rsidP="00F607AC">
      <w:pPr>
        <w:spacing w:line="360" w:lineRule="auto"/>
        <w:ind w:right="-52"/>
        <w:jc w:val="both"/>
        <w:rPr>
          <w:rFonts w:ascii="Arial" w:hAnsi="Arial" w:cs="Arial"/>
          <w:b/>
        </w:rPr>
      </w:pPr>
      <w:r w:rsidRPr="00CA198B">
        <w:rPr>
          <w:rFonts w:ascii="Arial" w:hAnsi="Arial" w:cs="Arial"/>
          <w:b/>
        </w:rPr>
        <w:t>“PAS is seen as a privilege when it should be recognized as a basic human right”.</w:t>
      </w:r>
    </w:p>
    <w:p w14:paraId="04D756B6" w14:textId="3B69FC10" w:rsidR="00CA198B" w:rsidRDefault="00CA198B" w:rsidP="00F607AC">
      <w:pPr>
        <w:spacing w:line="360" w:lineRule="auto"/>
        <w:ind w:right="-52"/>
        <w:jc w:val="both"/>
        <w:rPr>
          <w:rFonts w:ascii="Arial" w:hAnsi="Arial" w:cs="Arial"/>
          <w:bCs/>
          <w:i/>
          <w:iCs/>
        </w:rPr>
      </w:pPr>
      <w:r w:rsidRPr="00CA198B">
        <w:rPr>
          <w:rFonts w:ascii="Arial" w:hAnsi="Arial" w:cs="Arial"/>
          <w:bCs/>
          <w:i/>
          <w:iCs/>
        </w:rPr>
        <w:t>PAS user, Offaly</w:t>
      </w:r>
    </w:p>
    <w:p w14:paraId="40EC3E90" w14:textId="77777777" w:rsidR="00F607AC" w:rsidRDefault="00CA198B" w:rsidP="00F607AC">
      <w:pPr>
        <w:spacing w:line="360" w:lineRule="auto"/>
        <w:rPr>
          <w:rFonts w:ascii="Arial" w:hAnsi="Arial" w:cs="Arial"/>
          <w:bCs/>
          <w:i/>
          <w:iCs/>
        </w:rPr>
      </w:pPr>
      <w:r>
        <w:rPr>
          <w:rFonts w:ascii="Arial" w:hAnsi="Arial" w:cs="Arial"/>
          <w:bCs/>
          <w:i/>
          <w:iCs/>
        </w:rPr>
        <w:br w:type="page"/>
      </w:r>
      <w:bookmarkStart w:id="5" w:name="_Toc535579434"/>
      <w:bookmarkStart w:id="6" w:name="_Toc535850646"/>
      <w:bookmarkStart w:id="7" w:name="_Toc535955268"/>
    </w:p>
    <w:p w14:paraId="726C3FC0" w14:textId="4228DF2C" w:rsidR="00E1254C" w:rsidRDefault="00CA198B" w:rsidP="00F607AC">
      <w:pPr>
        <w:spacing w:line="360" w:lineRule="auto"/>
        <w:rPr>
          <w:rFonts w:ascii="Arial" w:hAnsi="Arial" w:cs="Arial"/>
          <w:b/>
          <w:bCs/>
          <w:sz w:val="32"/>
          <w:szCs w:val="32"/>
        </w:rPr>
      </w:pPr>
      <w:r w:rsidRPr="00F607AC">
        <w:rPr>
          <w:rFonts w:ascii="Arial" w:hAnsi="Arial" w:cs="Arial"/>
          <w:b/>
          <w:bCs/>
          <w:sz w:val="32"/>
          <w:szCs w:val="32"/>
        </w:rPr>
        <w:lastRenderedPageBreak/>
        <w:t>8. Appendices</w:t>
      </w:r>
    </w:p>
    <w:p w14:paraId="3506720D" w14:textId="77777777" w:rsidR="00F607AC" w:rsidRPr="00F607AC" w:rsidRDefault="00F607AC" w:rsidP="00F607AC">
      <w:pPr>
        <w:spacing w:line="360" w:lineRule="auto"/>
        <w:rPr>
          <w:rFonts w:ascii="Arial" w:hAnsi="Arial" w:cs="Arial"/>
          <w:b/>
          <w:bCs/>
          <w:i/>
          <w:iCs/>
          <w:sz w:val="32"/>
          <w:szCs w:val="32"/>
        </w:rPr>
      </w:pPr>
    </w:p>
    <w:p w14:paraId="3DD68EBA" w14:textId="337E800E" w:rsidR="00E1254C" w:rsidRPr="00C85FB4" w:rsidRDefault="00CA198B" w:rsidP="00F607AC">
      <w:pPr>
        <w:spacing w:line="360" w:lineRule="auto"/>
        <w:ind w:right="-52"/>
        <w:jc w:val="both"/>
        <w:rPr>
          <w:rFonts w:ascii="Arial" w:hAnsi="Arial" w:cs="Arial"/>
          <w:b/>
          <w:bCs/>
        </w:rPr>
      </w:pPr>
      <w:r w:rsidRPr="00C85FB4">
        <w:rPr>
          <w:rFonts w:ascii="Arial" w:hAnsi="Arial" w:cs="Arial"/>
          <w:b/>
          <w:bCs/>
        </w:rPr>
        <w:t>“Let’s use our common sense here and not be steered by an out of date approach to (disability). We are here. We belong. We matter”.</w:t>
      </w:r>
    </w:p>
    <w:p w14:paraId="6B2E57A6" w14:textId="77777777" w:rsidR="00E1254C" w:rsidRPr="007B187F" w:rsidRDefault="00E1254C" w:rsidP="00F607AC">
      <w:pPr>
        <w:spacing w:line="360" w:lineRule="auto"/>
        <w:ind w:right="-52"/>
        <w:jc w:val="both"/>
        <w:rPr>
          <w:rFonts w:ascii="Arial" w:hAnsi="Arial" w:cs="Arial"/>
        </w:rPr>
      </w:pPr>
    </w:p>
    <w:p w14:paraId="15D5CCE2" w14:textId="007B93B6" w:rsidR="00E1254C" w:rsidRPr="00862F77" w:rsidRDefault="00862F77" w:rsidP="00F607AC">
      <w:pPr>
        <w:spacing w:line="360" w:lineRule="auto"/>
        <w:ind w:right="-52"/>
        <w:jc w:val="both"/>
        <w:rPr>
          <w:rFonts w:ascii="Arial" w:hAnsi="Arial" w:cs="Arial"/>
          <w:b/>
        </w:rPr>
      </w:pPr>
      <w:r>
        <w:rPr>
          <w:rFonts w:ascii="Arial" w:hAnsi="Arial" w:cs="Arial"/>
          <w:b/>
        </w:rPr>
        <w:t>Abbreviations</w:t>
      </w:r>
      <w:r w:rsidR="00E1254C" w:rsidRPr="00862F77">
        <w:rPr>
          <w:rFonts w:ascii="Arial" w:hAnsi="Arial" w:cs="Arial"/>
          <w:b/>
        </w:rPr>
        <w:t>:</w:t>
      </w:r>
    </w:p>
    <w:p w14:paraId="7E3A4285" w14:textId="4CC4FB0D" w:rsidR="00862F77" w:rsidRPr="00862F77" w:rsidRDefault="00862F77" w:rsidP="00F607AC">
      <w:pPr>
        <w:spacing w:line="360" w:lineRule="auto"/>
        <w:ind w:left="851" w:right="-52" w:hanging="851"/>
        <w:rPr>
          <w:rFonts w:ascii="Arial" w:hAnsi="Arial" w:cs="Arial"/>
        </w:rPr>
      </w:pPr>
      <w:r w:rsidRPr="00862F77">
        <w:rPr>
          <w:rFonts w:ascii="Arial" w:hAnsi="Arial" w:cs="Arial"/>
        </w:rPr>
        <w:t xml:space="preserve">ILMI </w:t>
      </w:r>
      <w:r>
        <w:rPr>
          <w:rFonts w:ascii="Arial" w:hAnsi="Arial" w:cs="Arial"/>
        </w:rPr>
        <w:tab/>
      </w:r>
      <w:r w:rsidRPr="00862F77">
        <w:rPr>
          <w:rFonts w:ascii="Arial" w:hAnsi="Arial" w:cs="Arial"/>
        </w:rPr>
        <w:t xml:space="preserve">- </w:t>
      </w:r>
      <w:r>
        <w:rPr>
          <w:rFonts w:ascii="Arial" w:hAnsi="Arial" w:cs="Arial"/>
        </w:rPr>
        <w:tab/>
      </w:r>
      <w:r w:rsidRPr="00862F77">
        <w:rPr>
          <w:rFonts w:ascii="Arial" w:hAnsi="Arial" w:cs="Arial"/>
        </w:rPr>
        <w:t>Independent Living Movement Ireland</w:t>
      </w:r>
    </w:p>
    <w:p w14:paraId="1C16DE68" w14:textId="3BE00E72" w:rsidR="00862F77" w:rsidRPr="00862F77" w:rsidRDefault="00862F77" w:rsidP="00F607AC">
      <w:pPr>
        <w:spacing w:line="360" w:lineRule="auto"/>
        <w:ind w:left="851" w:right="-52" w:hanging="851"/>
        <w:rPr>
          <w:rFonts w:ascii="Arial" w:hAnsi="Arial" w:cs="Arial"/>
        </w:rPr>
      </w:pPr>
      <w:r w:rsidRPr="00862F77">
        <w:rPr>
          <w:rFonts w:ascii="Arial" w:hAnsi="Arial" w:cs="Arial"/>
        </w:rPr>
        <w:t xml:space="preserve">CIL </w:t>
      </w:r>
      <w:r>
        <w:rPr>
          <w:rFonts w:ascii="Arial" w:hAnsi="Arial" w:cs="Arial"/>
        </w:rPr>
        <w:tab/>
      </w:r>
      <w:r w:rsidRPr="00862F77">
        <w:rPr>
          <w:rFonts w:ascii="Arial" w:hAnsi="Arial" w:cs="Arial"/>
        </w:rPr>
        <w:t xml:space="preserve">- </w:t>
      </w:r>
      <w:r>
        <w:rPr>
          <w:rFonts w:ascii="Arial" w:hAnsi="Arial" w:cs="Arial"/>
        </w:rPr>
        <w:tab/>
      </w:r>
      <w:proofErr w:type="spellStart"/>
      <w:r w:rsidRPr="00862F77">
        <w:rPr>
          <w:rFonts w:ascii="Arial" w:hAnsi="Arial" w:cs="Arial"/>
        </w:rPr>
        <w:t>Center</w:t>
      </w:r>
      <w:proofErr w:type="spellEnd"/>
      <w:r w:rsidRPr="00862F77">
        <w:rPr>
          <w:rFonts w:ascii="Arial" w:hAnsi="Arial" w:cs="Arial"/>
        </w:rPr>
        <w:t xml:space="preserve"> for Independent Living</w:t>
      </w:r>
    </w:p>
    <w:p w14:paraId="345EF973" w14:textId="1D96F466" w:rsidR="00862F77" w:rsidRPr="00862F77" w:rsidRDefault="00862F77" w:rsidP="00F607AC">
      <w:pPr>
        <w:spacing w:line="360" w:lineRule="auto"/>
        <w:ind w:left="851" w:right="-52" w:hanging="851"/>
        <w:rPr>
          <w:rFonts w:ascii="Arial" w:hAnsi="Arial" w:cs="Arial"/>
        </w:rPr>
      </w:pPr>
      <w:r w:rsidRPr="00862F77">
        <w:rPr>
          <w:rFonts w:ascii="Arial" w:hAnsi="Arial" w:cs="Arial"/>
        </w:rPr>
        <w:t xml:space="preserve">PA </w:t>
      </w:r>
      <w:r>
        <w:rPr>
          <w:rFonts w:ascii="Arial" w:hAnsi="Arial" w:cs="Arial"/>
        </w:rPr>
        <w:tab/>
      </w:r>
      <w:r w:rsidRPr="00862F77">
        <w:rPr>
          <w:rFonts w:ascii="Arial" w:hAnsi="Arial" w:cs="Arial"/>
        </w:rPr>
        <w:t xml:space="preserve">- </w:t>
      </w:r>
      <w:r>
        <w:rPr>
          <w:rFonts w:ascii="Arial" w:hAnsi="Arial" w:cs="Arial"/>
        </w:rPr>
        <w:tab/>
      </w:r>
      <w:r w:rsidRPr="00862F77">
        <w:rPr>
          <w:rFonts w:ascii="Arial" w:hAnsi="Arial" w:cs="Arial"/>
        </w:rPr>
        <w:t>Personal Assistant</w:t>
      </w:r>
    </w:p>
    <w:p w14:paraId="3A947710" w14:textId="432A9D62" w:rsidR="00862F77" w:rsidRPr="00862F77" w:rsidRDefault="00862F77" w:rsidP="00F607AC">
      <w:pPr>
        <w:spacing w:line="360" w:lineRule="auto"/>
        <w:ind w:left="851" w:right="-52" w:hanging="851"/>
        <w:rPr>
          <w:rFonts w:ascii="Arial" w:hAnsi="Arial" w:cs="Arial"/>
        </w:rPr>
      </w:pPr>
      <w:r w:rsidRPr="00862F77">
        <w:rPr>
          <w:rFonts w:ascii="Arial" w:hAnsi="Arial" w:cs="Arial"/>
        </w:rPr>
        <w:t xml:space="preserve">PAS </w:t>
      </w:r>
      <w:r>
        <w:rPr>
          <w:rFonts w:ascii="Arial" w:hAnsi="Arial" w:cs="Arial"/>
        </w:rPr>
        <w:tab/>
      </w:r>
      <w:r w:rsidRPr="00862F77">
        <w:rPr>
          <w:rFonts w:ascii="Arial" w:hAnsi="Arial" w:cs="Arial"/>
        </w:rPr>
        <w:t xml:space="preserve">- </w:t>
      </w:r>
      <w:r>
        <w:rPr>
          <w:rFonts w:ascii="Arial" w:hAnsi="Arial" w:cs="Arial"/>
        </w:rPr>
        <w:tab/>
      </w:r>
      <w:r w:rsidRPr="00862F77">
        <w:rPr>
          <w:rFonts w:ascii="Arial" w:hAnsi="Arial" w:cs="Arial"/>
        </w:rPr>
        <w:t>Personal Assistance Service</w:t>
      </w:r>
    </w:p>
    <w:p w14:paraId="6CA862D2" w14:textId="54E49882" w:rsidR="00862F77" w:rsidRPr="00862F77" w:rsidRDefault="00862F77" w:rsidP="00F607AC">
      <w:pPr>
        <w:spacing w:line="360" w:lineRule="auto"/>
        <w:ind w:left="851" w:right="-52" w:hanging="851"/>
        <w:rPr>
          <w:rFonts w:ascii="Arial" w:hAnsi="Arial" w:cs="Arial"/>
        </w:rPr>
      </w:pPr>
      <w:r w:rsidRPr="00862F77">
        <w:rPr>
          <w:rFonts w:ascii="Arial" w:hAnsi="Arial" w:cs="Arial"/>
        </w:rPr>
        <w:t xml:space="preserve">HSE </w:t>
      </w:r>
      <w:r>
        <w:rPr>
          <w:rFonts w:ascii="Arial" w:hAnsi="Arial" w:cs="Arial"/>
        </w:rPr>
        <w:tab/>
      </w:r>
      <w:r w:rsidRPr="00862F77">
        <w:rPr>
          <w:rFonts w:ascii="Arial" w:hAnsi="Arial" w:cs="Arial"/>
        </w:rPr>
        <w:t xml:space="preserve">- </w:t>
      </w:r>
      <w:r>
        <w:rPr>
          <w:rFonts w:ascii="Arial" w:hAnsi="Arial" w:cs="Arial"/>
        </w:rPr>
        <w:tab/>
      </w:r>
      <w:r w:rsidRPr="00862F77">
        <w:rPr>
          <w:rFonts w:ascii="Arial" w:hAnsi="Arial" w:cs="Arial"/>
        </w:rPr>
        <w:t>Health Service Executive</w:t>
      </w:r>
    </w:p>
    <w:p w14:paraId="12E41378" w14:textId="60BBA03F" w:rsidR="00862F77" w:rsidRPr="00862F77" w:rsidRDefault="00862F77" w:rsidP="00F607AC">
      <w:pPr>
        <w:spacing w:line="360" w:lineRule="auto"/>
        <w:ind w:left="851" w:right="-52" w:hanging="851"/>
        <w:rPr>
          <w:rFonts w:ascii="Arial" w:hAnsi="Arial" w:cs="Arial"/>
        </w:rPr>
      </w:pPr>
      <w:r w:rsidRPr="00862F77">
        <w:rPr>
          <w:rFonts w:ascii="Arial" w:hAnsi="Arial" w:cs="Arial"/>
        </w:rPr>
        <w:t xml:space="preserve">CHO </w:t>
      </w:r>
      <w:r>
        <w:rPr>
          <w:rFonts w:ascii="Arial" w:hAnsi="Arial" w:cs="Arial"/>
        </w:rPr>
        <w:tab/>
      </w:r>
      <w:r w:rsidRPr="00862F77">
        <w:rPr>
          <w:rFonts w:ascii="Arial" w:hAnsi="Arial" w:cs="Arial"/>
        </w:rPr>
        <w:t xml:space="preserve">- </w:t>
      </w:r>
      <w:r>
        <w:rPr>
          <w:rFonts w:ascii="Arial" w:hAnsi="Arial" w:cs="Arial"/>
        </w:rPr>
        <w:tab/>
      </w:r>
      <w:r w:rsidRPr="00862F77">
        <w:rPr>
          <w:rFonts w:ascii="Arial" w:hAnsi="Arial" w:cs="Arial"/>
        </w:rPr>
        <w:t>Community Healthcare Organisation</w:t>
      </w:r>
    </w:p>
    <w:p w14:paraId="3ED4E520" w14:textId="18FF75BE" w:rsidR="00862F77" w:rsidRDefault="00862F77" w:rsidP="00F607AC">
      <w:pPr>
        <w:spacing w:line="360" w:lineRule="auto"/>
        <w:ind w:left="851" w:right="-52" w:hanging="851"/>
        <w:jc w:val="both"/>
        <w:rPr>
          <w:rFonts w:ascii="Arial" w:hAnsi="Arial" w:cs="Arial"/>
        </w:rPr>
      </w:pPr>
      <w:r w:rsidRPr="00862F77">
        <w:rPr>
          <w:rFonts w:ascii="Arial" w:hAnsi="Arial" w:cs="Arial"/>
        </w:rPr>
        <w:t xml:space="preserve">ÁT </w:t>
      </w:r>
      <w:r>
        <w:rPr>
          <w:rFonts w:ascii="Arial" w:hAnsi="Arial" w:cs="Arial"/>
        </w:rPr>
        <w:tab/>
      </w:r>
      <w:r w:rsidRPr="00862F77">
        <w:rPr>
          <w:rFonts w:ascii="Arial" w:hAnsi="Arial" w:cs="Arial"/>
        </w:rPr>
        <w:t xml:space="preserve">- </w:t>
      </w:r>
      <w:r>
        <w:rPr>
          <w:rFonts w:ascii="Arial" w:hAnsi="Arial" w:cs="Arial"/>
        </w:rPr>
        <w:tab/>
      </w:r>
      <w:proofErr w:type="spellStart"/>
      <w:r w:rsidRPr="00862F77">
        <w:rPr>
          <w:rFonts w:ascii="Arial" w:hAnsi="Arial" w:cs="Arial"/>
        </w:rPr>
        <w:t>Áiseanna</w:t>
      </w:r>
      <w:proofErr w:type="spellEnd"/>
      <w:r w:rsidRPr="00862F77">
        <w:rPr>
          <w:rFonts w:ascii="Arial" w:hAnsi="Arial" w:cs="Arial"/>
        </w:rPr>
        <w:t xml:space="preserve"> </w:t>
      </w:r>
      <w:proofErr w:type="spellStart"/>
      <w:r w:rsidRPr="00862F77">
        <w:rPr>
          <w:rFonts w:ascii="Arial" w:hAnsi="Arial" w:cs="Arial"/>
        </w:rPr>
        <w:t>Tacaíochta</w:t>
      </w:r>
      <w:proofErr w:type="spellEnd"/>
    </w:p>
    <w:p w14:paraId="33CE1AB3" w14:textId="77777777" w:rsidR="00862F77" w:rsidRPr="007B187F" w:rsidRDefault="00862F77" w:rsidP="00F607AC">
      <w:pPr>
        <w:spacing w:line="360" w:lineRule="auto"/>
        <w:ind w:right="-52"/>
        <w:jc w:val="both"/>
        <w:rPr>
          <w:rFonts w:ascii="Arial" w:hAnsi="Arial" w:cs="Arial"/>
        </w:rPr>
      </w:pPr>
    </w:p>
    <w:p w14:paraId="7B0DAADA" w14:textId="77777777" w:rsidR="00862F77" w:rsidRDefault="00862F77" w:rsidP="00F607AC">
      <w:pPr>
        <w:spacing w:line="360" w:lineRule="auto"/>
        <w:ind w:right="-52"/>
        <w:jc w:val="both"/>
        <w:rPr>
          <w:rFonts w:ascii="Arial" w:hAnsi="Arial" w:cs="Arial"/>
          <w:b/>
        </w:rPr>
      </w:pPr>
      <w:r w:rsidRPr="00862F77">
        <w:rPr>
          <w:rFonts w:ascii="Arial" w:hAnsi="Arial" w:cs="Arial"/>
          <w:b/>
        </w:rPr>
        <w:t>Further Reading</w:t>
      </w:r>
    </w:p>
    <w:bookmarkEnd w:id="5"/>
    <w:bookmarkEnd w:id="6"/>
    <w:bookmarkEnd w:id="7"/>
    <w:p w14:paraId="3382A2BC" w14:textId="77777777" w:rsidR="00862F77" w:rsidRPr="00862F77" w:rsidRDefault="00862F77" w:rsidP="00F607AC">
      <w:pPr>
        <w:spacing w:line="360" w:lineRule="auto"/>
        <w:ind w:right="-52"/>
        <w:jc w:val="both"/>
        <w:rPr>
          <w:rFonts w:ascii="Arial" w:hAnsi="Arial" w:cs="Arial"/>
        </w:rPr>
      </w:pPr>
      <w:r w:rsidRPr="00862F77">
        <w:rPr>
          <w:rFonts w:ascii="Arial" w:hAnsi="Arial" w:cs="Arial"/>
        </w:rPr>
        <w:t>There are many different resources available should you wish to examine any of the topics in more detail. Some of our general recommended readings include:</w:t>
      </w:r>
    </w:p>
    <w:p w14:paraId="4DCC95A2" w14:textId="4AE5E771" w:rsidR="00862F77" w:rsidRPr="00862F77" w:rsidRDefault="00862F77" w:rsidP="00F607AC">
      <w:pPr>
        <w:pStyle w:val="ListParagraph"/>
        <w:numPr>
          <w:ilvl w:val="1"/>
          <w:numId w:val="21"/>
        </w:numPr>
        <w:spacing w:line="360" w:lineRule="auto"/>
        <w:ind w:left="709" w:right="-52" w:hanging="283"/>
        <w:jc w:val="both"/>
        <w:rPr>
          <w:rFonts w:ascii="Arial" w:hAnsi="Arial" w:cs="Arial"/>
        </w:rPr>
      </w:pPr>
      <w:r w:rsidRPr="00862F77">
        <w:rPr>
          <w:rFonts w:ascii="Arial" w:hAnsi="Arial" w:cs="Arial"/>
        </w:rPr>
        <w:t>Buchanan, Lillian (2014) Access to Life: Personal Assistant Services in Ireland and Independent Living by People with Physical and Sensory Disabilities: Disability Federation of Ireland</w:t>
      </w:r>
    </w:p>
    <w:p w14:paraId="4498B9E3" w14:textId="34419AE3" w:rsidR="00862F77" w:rsidRPr="00862F77" w:rsidRDefault="00862F77" w:rsidP="00F607AC">
      <w:pPr>
        <w:pStyle w:val="ListParagraph"/>
        <w:numPr>
          <w:ilvl w:val="1"/>
          <w:numId w:val="21"/>
        </w:numPr>
        <w:spacing w:line="360" w:lineRule="auto"/>
        <w:ind w:left="709" w:right="-52" w:hanging="283"/>
        <w:jc w:val="both"/>
        <w:rPr>
          <w:rFonts w:ascii="Arial" w:hAnsi="Arial" w:cs="Arial"/>
        </w:rPr>
      </w:pPr>
      <w:r w:rsidRPr="00862F77">
        <w:rPr>
          <w:rFonts w:ascii="Arial" w:hAnsi="Arial" w:cs="Arial"/>
        </w:rPr>
        <w:t>Cork Centre for Independent Living (2004) Provision of Workplace-based PAs for People with Physical Disabilities, Cork: Cork CIL</w:t>
      </w:r>
    </w:p>
    <w:p w14:paraId="13F8E45B" w14:textId="01BA3EA0" w:rsidR="00862F77" w:rsidRPr="00862F77" w:rsidRDefault="00862F77" w:rsidP="00F607AC">
      <w:pPr>
        <w:pStyle w:val="ListParagraph"/>
        <w:numPr>
          <w:ilvl w:val="1"/>
          <w:numId w:val="21"/>
        </w:numPr>
        <w:spacing w:line="360" w:lineRule="auto"/>
        <w:ind w:left="709" w:right="-52" w:hanging="283"/>
        <w:jc w:val="both"/>
        <w:rPr>
          <w:rFonts w:ascii="Arial" w:hAnsi="Arial" w:cs="Arial"/>
        </w:rPr>
      </w:pPr>
      <w:r w:rsidRPr="00862F77">
        <w:rPr>
          <w:rFonts w:ascii="Arial" w:hAnsi="Arial" w:cs="Arial"/>
        </w:rPr>
        <w:t xml:space="preserve">Egan, David (2010) 2Go Direct; The experience of two people using a direct payment to employ a Personal Assistant, Cavan and Dublin: </w:t>
      </w:r>
      <w:proofErr w:type="spellStart"/>
      <w:r w:rsidRPr="00862F77">
        <w:rPr>
          <w:rFonts w:ascii="Arial" w:hAnsi="Arial" w:cs="Arial"/>
        </w:rPr>
        <w:t>Breffini</w:t>
      </w:r>
      <w:proofErr w:type="spellEnd"/>
      <w:r w:rsidRPr="00862F77">
        <w:rPr>
          <w:rFonts w:ascii="Arial" w:hAnsi="Arial" w:cs="Arial"/>
        </w:rPr>
        <w:t xml:space="preserve"> Integrated Ltd and </w:t>
      </w:r>
      <w:proofErr w:type="spellStart"/>
      <w:r w:rsidRPr="00862F77">
        <w:rPr>
          <w:rFonts w:ascii="Arial" w:hAnsi="Arial" w:cs="Arial"/>
        </w:rPr>
        <w:t>Center</w:t>
      </w:r>
      <w:proofErr w:type="spellEnd"/>
      <w:r w:rsidRPr="00862F77">
        <w:rPr>
          <w:rFonts w:ascii="Arial" w:hAnsi="Arial" w:cs="Arial"/>
        </w:rPr>
        <w:t xml:space="preserve"> for Independent Living</w:t>
      </w:r>
    </w:p>
    <w:p w14:paraId="67E7D36C" w14:textId="441A9208" w:rsidR="00862F77" w:rsidRPr="00862F77" w:rsidRDefault="00862F77" w:rsidP="00F607AC">
      <w:pPr>
        <w:pStyle w:val="ListParagraph"/>
        <w:numPr>
          <w:ilvl w:val="1"/>
          <w:numId w:val="21"/>
        </w:numPr>
        <w:spacing w:line="360" w:lineRule="auto"/>
        <w:ind w:left="709" w:right="-52" w:hanging="283"/>
        <w:jc w:val="both"/>
        <w:rPr>
          <w:rFonts w:ascii="Arial" w:hAnsi="Arial" w:cs="Arial"/>
        </w:rPr>
      </w:pPr>
      <w:r w:rsidRPr="00862F77">
        <w:rPr>
          <w:rFonts w:ascii="Arial" w:hAnsi="Arial" w:cs="Arial"/>
        </w:rPr>
        <w:t xml:space="preserve">Fleming, </w:t>
      </w:r>
      <w:proofErr w:type="spellStart"/>
      <w:r w:rsidRPr="00862F77">
        <w:rPr>
          <w:rFonts w:ascii="Arial" w:hAnsi="Arial" w:cs="Arial"/>
        </w:rPr>
        <w:t>Pádraic</w:t>
      </w:r>
      <w:proofErr w:type="spellEnd"/>
      <w:r w:rsidRPr="00862F77">
        <w:rPr>
          <w:rFonts w:ascii="Arial" w:hAnsi="Arial" w:cs="Arial"/>
        </w:rPr>
        <w:t xml:space="preserve"> (2016), How Personal Budgets are Working in Ireland: Mental Health and Social Research Unit, Maynooth University</w:t>
      </w:r>
    </w:p>
    <w:p w14:paraId="6EA084D8" w14:textId="5F47A862" w:rsidR="00862F77" w:rsidRPr="00862F77" w:rsidRDefault="00862F77" w:rsidP="00F607AC">
      <w:pPr>
        <w:pStyle w:val="ListParagraph"/>
        <w:numPr>
          <w:ilvl w:val="1"/>
          <w:numId w:val="21"/>
        </w:numPr>
        <w:spacing w:line="360" w:lineRule="auto"/>
        <w:ind w:left="709" w:right="-52" w:hanging="283"/>
        <w:jc w:val="both"/>
        <w:rPr>
          <w:rFonts w:ascii="Arial" w:hAnsi="Arial" w:cs="Arial"/>
        </w:rPr>
      </w:pPr>
      <w:r w:rsidRPr="00862F77">
        <w:rPr>
          <w:rFonts w:ascii="Arial" w:hAnsi="Arial" w:cs="Arial"/>
        </w:rPr>
        <w:t xml:space="preserve">Keogh, Sinead </w:t>
      </w:r>
      <w:proofErr w:type="spellStart"/>
      <w:r w:rsidRPr="00862F77">
        <w:rPr>
          <w:rFonts w:ascii="Arial" w:hAnsi="Arial" w:cs="Arial"/>
        </w:rPr>
        <w:t>Dr.</w:t>
      </w:r>
      <w:proofErr w:type="spellEnd"/>
      <w:r w:rsidRPr="00862F77">
        <w:rPr>
          <w:rFonts w:ascii="Arial" w:hAnsi="Arial" w:cs="Arial"/>
        </w:rPr>
        <w:t xml:space="preserve"> and Quinn, Gerard Prof. (2018) ‘Independent Living: An Evaluation of the </w:t>
      </w:r>
      <w:proofErr w:type="spellStart"/>
      <w:r w:rsidRPr="00862F77">
        <w:rPr>
          <w:rFonts w:ascii="Arial" w:hAnsi="Arial" w:cs="Arial"/>
        </w:rPr>
        <w:t>Áiseanna</w:t>
      </w:r>
      <w:proofErr w:type="spellEnd"/>
      <w:r w:rsidRPr="00862F77">
        <w:rPr>
          <w:rFonts w:ascii="Arial" w:hAnsi="Arial" w:cs="Arial"/>
        </w:rPr>
        <w:t xml:space="preserve"> </w:t>
      </w:r>
      <w:proofErr w:type="spellStart"/>
      <w:r w:rsidRPr="00862F77">
        <w:rPr>
          <w:rFonts w:ascii="Arial" w:hAnsi="Arial" w:cs="Arial"/>
        </w:rPr>
        <w:t>Tacaíochta</w:t>
      </w:r>
      <w:proofErr w:type="spellEnd"/>
      <w:r w:rsidRPr="00862F77">
        <w:rPr>
          <w:rFonts w:ascii="Arial" w:hAnsi="Arial" w:cs="Arial"/>
        </w:rPr>
        <w:t xml:space="preserve"> model of Direct Payments’</w:t>
      </w:r>
    </w:p>
    <w:p w14:paraId="0FBB261D" w14:textId="7CB1B6A5" w:rsidR="00862F77" w:rsidRPr="00862F77" w:rsidRDefault="00862F77" w:rsidP="00F607AC">
      <w:pPr>
        <w:pStyle w:val="ListParagraph"/>
        <w:numPr>
          <w:ilvl w:val="1"/>
          <w:numId w:val="21"/>
        </w:numPr>
        <w:spacing w:line="360" w:lineRule="auto"/>
        <w:ind w:left="709" w:right="-52" w:hanging="283"/>
        <w:jc w:val="both"/>
        <w:rPr>
          <w:rFonts w:ascii="Arial" w:hAnsi="Arial" w:cs="Arial"/>
        </w:rPr>
      </w:pPr>
      <w:proofErr w:type="spellStart"/>
      <w:r w:rsidRPr="00862F77">
        <w:rPr>
          <w:rFonts w:ascii="Arial" w:hAnsi="Arial" w:cs="Arial"/>
        </w:rPr>
        <w:t>McGettrick</w:t>
      </w:r>
      <w:proofErr w:type="spellEnd"/>
      <w:r w:rsidRPr="00862F77">
        <w:rPr>
          <w:rFonts w:ascii="Arial" w:hAnsi="Arial" w:cs="Arial"/>
        </w:rPr>
        <w:t>, Grainne (1994) Nothing About Us Without Us: Evaluation of the INCARE Personal Assistance Service Programme, Dublin: Centre for Independent Living</w:t>
      </w:r>
    </w:p>
    <w:p w14:paraId="2CF5FF61" w14:textId="50894E14" w:rsidR="007942DC" w:rsidRPr="00862F77" w:rsidRDefault="00862F77" w:rsidP="00F607AC">
      <w:pPr>
        <w:pStyle w:val="ListParagraph"/>
        <w:numPr>
          <w:ilvl w:val="1"/>
          <w:numId w:val="21"/>
        </w:numPr>
        <w:spacing w:line="360" w:lineRule="auto"/>
        <w:ind w:left="709" w:right="-52" w:hanging="283"/>
        <w:jc w:val="both"/>
        <w:rPr>
          <w:rFonts w:ascii="Arial" w:hAnsi="Arial" w:cs="Arial"/>
        </w:rPr>
      </w:pPr>
      <w:r w:rsidRPr="00862F77">
        <w:rPr>
          <w:rFonts w:ascii="Arial" w:hAnsi="Arial" w:cs="Arial"/>
        </w:rPr>
        <w:t xml:space="preserve">Murphy, Niamh and Conroy, Pauline (2006) Extending the Boundaries: Our Experience of Independent Living, Dublin: </w:t>
      </w:r>
      <w:proofErr w:type="spellStart"/>
      <w:r w:rsidRPr="00862F77">
        <w:rPr>
          <w:rFonts w:ascii="Arial" w:hAnsi="Arial" w:cs="Arial"/>
        </w:rPr>
        <w:t>Center</w:t>
      </w:r>
      <w:proofErr w:type="spellEnd"/>
      <w:r w:rsidRPr="00862F77">
        <w:rPr>
          <w:rFonts w:ascii="Arial" w:hAnsi="Arial" w:cs="Arial"/>
        </w:rPr>
        <w:t xml:space="preserve"> for Independent Living</w:t>
      </w:r>
    </w:p>
    <w:sectPr w:rsidR="007942DC" w:rsidRPr="00862F77" w:rsidSect="001E03E4">
      <w:headerReference w:type="even" r:id="rId8"/>
      <w:footerReference w:type="even" r:id="rId9"/>
      <w:footerReference w:type="default" r:id="rId10"/>
      <w:pgSz w:w="11900" w:h="16840"/>
      <w:pgMar w:top="1440" w:right="1440" w:bottom="118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7C9B" w14:textId="77777777" w:rsidR="009C787F" w:rsidRDefault="009C787F" w:rsidP="00DF7A05">
      <w:r>
        <w:separator/>
      </w:r>
    </w:p>
  </w:endnote>
  <w:endnote w:type="continuationSeparator" w:id="0">
    <w:p w14:paraId="507764A8" w14:textId="77777777" w:rsidR="009C787F" w:rsidRDefault="009C787F" w:rsidP="00DF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29D77CFB" w:usb2="00000012" w:usb3="00000000" w:csb0="00080001"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SULHF+OpenSans-Bold">
    <w:altName w:val="YSULHF+OpenSans-Bold"/>
    <w:panose1 w:val="020B0604020202020204"/>
    <w:charset w:val="00"/>
    <w:family w:val="swiss"/>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151313"/>
      <w:docPartObj>
        <w:docPartGallery w:val="Page Numbers (Bottom of Page)"/>
        <w:docPartUnique/>
      </w:docPartObj>
    </w:sdtPr>
    <w:sdtEndPr>
      <w:rPr>
        <w:rStyle w:val="PageNumber"/>
      </w:rPr>
    </w:sdtEndPr>
    <w:sdtContent>
      <w:p w14:paraId="0EBB240B" w14:textId="2595FD93" w:rsidR="00261828" w:rsidRDefault="00261828" w:rsidP="00596C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74247056"/>
      <w:docPartObj>
        <w:docPartGallery w:val="Page Numbers (Bottom of Page)"/>
        <w:docPartUnique/>
      </w:docPartObj>
    </w:sdtPr>
    <w:sdtEndPr>
      <w:rPr>
        <w:rStyle w:val="PageNumber"/>
      </w:rPr>
    </w:sdtEndPr>
    <w:sdtContent>
      <w:p w14:paraId="11689D7E" w14:textId="441FB711" w:rsidR="00261828" w:rsidRDefault="00261828" w:rsidP="00596C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893D5" w14:textId="17E1DB9B" w:rsidR="00261828" w:rsidRDefault="00261828" w:rsidP="00596C87">
    <w:pPr>
      <w:pStyle w:val="Footer"/>
      <w:rPr>
        <w:rStyle w:val="PageNumber"/>
      </w:rPr>
    </w:pPr>
  </w:p>
  <w:p w14:paraId="1DC4FD5D" w14:textId="77777777" w:rsidR="00261828" w:rsidRDefault="00261828" w:rsidP="00596C87">
    <w:pPr>
      <w:pStyle w:val="Footer"/>
    </w:pPr>
  </w:p>
  <w:p w14:paraId="6318E28A" w14:textId="77777777" w:rsidR="00261828" w:rsidRDefault="00261828"/>
  <w:p w14:paraId="7B512F68" w14:textId="77777777" w:rsidR="00261828" w:rsidRDefault="002618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9E89" w14:textId="2C581CAA" w:rsidR="00261828" w:rsidRPr="00A95FBE" w:rsidRDefault="00261828" w:rsidP="00A95FBE">
    <w:pPr>
      <w:pStyle w:val="strapline"/>
      <w:ind w:right="480"/>
      <w:jc w:val="left"/>
      <w:rPr>
        <w:lang w:val="en-IE"/>
      </w:rPr>
    </w:pPr>
    <w:r w:rsidRPr="007B5803">
      <w:rPr>
        <w:bCs/>
        <w:noProof/>
        <w:color w:val="808080" w:themeColor="background1" w:themeShade="80"/>
        <w:lang w:val="en-IE" w:eastAsia="en-IE"/>
      </w:rPr>
      <mc:AlternateContent>
        <mc:Choice Requires="wps">
          <w:drawing>
            <wp:anchor distT="0" distB="0" distL="114300" distR="114300" simplePos="0" relativeHeight="251657216" behindDoc="1" locked="1" layoutInCell="1" allowOverlap="1" wp14:anchorId="5F398E1E" wp14:editId="1E55CA4A">
              <wp:simplePos x="0" y="0"/>
              <wp:positionH relativeFrom="column">
                <wp:posOffset>5703065</wp:posOffset>
              </wp:positionH>
              <wp:positionV relativeFrom="page">
                <wp:posOffset>10095123</wp:posOffset>
              </wp:positionV>
              <wp:extent cx="255600" cy="255600"/>
              <wp:effectExtent l="0" t="0" r="0" b="0"/>
              <wp:wrapTight wrapText="bothSides">
                <wp:wrapPolygon edited="0">
                  <wp:start x="0" y="0"/>
                  <wp:lineTo x="0" y="20418"/>
                  <wp:lineTo x="20418" y="20418"/>
                  <wp:lineTo x="20418" y="0"/>
                  <wp:lineTo x="0" y="0"/>
                </wp:wrapPolygon>
              </wp:wrapTight>
              <wp:docPr id="11" name="Text Box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5600" cy="255600"/>
                      </a:xfrm>
                      <a:prstGeom prst="rect">
                        <a:avLst/>
                      </a:prstGeom>
                      <a:solidFill>
                        <a:srgbClr val="3BB3C9"/>
                      </a:solidFill>
                      <a:ln>
                        <a:noFill/>
                      </a:ln>
                    </wps:spPr>
                    <wps:txbx>
                      <w:txbxContent>
                        <w:p w14:paraId="63CB9617" w14:textId="77777777" w:rsidR="00261828" w:rsidRPr="00A95FBE" w:rsidRDefault="00261828" w:rsidP="005552D0">
                          <w:pPr>
                            <w:jc w:val="center"/>
                            <w:rPr>
                              <w:rFonts w:asciiTheme="majorHAnsi" w:hAnsiTheme="majorHAnsi"/>
                              <w:color w:val="FFFFFF" w:themeColor="background1"/>
                              <w:sz w:val="20"/>
                            </w:rPr>
                          </w:pPr>
                          <w:r w:rsidRPr="00A95FBE">
                            <w:rPr>
                              <w:rStyle w:val="PageNumber"/>
                              <w:rFonts w:asciiTheme="majorHAnsi" w:hAnsiTheme="majorHAnsi"/>
                              <w:color w:val="FFFFFF" w:themeColor="background1"/>
                              <w:sz w:val="20"/>
                              <w:szCs w:val="20"/>
                            </w:rPr>
                            <w:fldChar w:fldCharType="begin"/>
                          </w:r>
                          <w:r w:rsidRPr="00A95FBE">
                            <w:rPr>
                              <w:rStyle w:val="PageNumber"/>
                              <w:rFonts w:asciiTheme="majorHAnsi" w:hAnsiTheme="majorHAnsi"/>
                              <w:color w:val="FFFFFF" w:themeColor="background1"/>
                              <w:sz w:val="20"/>
                              <w:szCs w:val="20"/>
                            </w:rPr>
                            <w:instrText xml:space="preserve"> PAGE </w:instrText>
                          </w:r>
                          <w:r w:rsidRPr="00A95FBE">
                            <w:rPr>
                              <w:rStyle w:val="PageNumber"/>
                              <w:rFonts w:asciiTheme="majorHAnsi" w:hAnsiTheme="majorHAnsi"/>
                              <w:color w:val="FFFFFF" w:themeColor="background1"/>
                              <w:sz w:val="20"/>
                              <w:szCs w:val="20"/>
                            </w:rPr>
                            <w:fldChar w:fldCharType="separate"/>
                          </w:r>
                          <w:r>
                            <w:rPr>
                              <w:rStyle w:val="PageNumber"/>
                              <w:rFonts w:asciiTheme="majorHAnsi" w:hAnsiTheme="majorHAnsi"/>
                              <w:noProof/>
                              <w:color w:val="FFFFFF" w:themeColor="background1"/>
                              <w:sz w:val="20"/>
                              <w:szCs w:val="20"/>
                            </w:rPr>
                            <w:t>2</w:t>
                          </w:r>
                          <w:r w:rsidRPr="00A95FBE">
                            <w:rPr>
                              <w:rStyle w:val="PageNumber"/>
                              <w:rFonts w:asciiTheme="majorHAnsi" w:hAnsiTheme="majorHAnsi"/>
                              <w:color w:val="FFFFFF" w:themeColor="background1"/>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8E1E" id="_x0000_t202" coordsize="21600,21600" o:spt="202" path="m,l,21600r21600,l21600,xe">
              <v:stroke joinstyle="miter"/>
              <v:path gradientshapeok="t" o:connecttype="rect"/>
            </v:shapetype>
            <v:shape id="Text Box 150" o:spid="_x0000_s1026" type="#_x0000_t202" style="position:absolute;margin-left:449.05pt;margin-top:794.9pt;width:20.1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" fillcolor="#3bb3c9" stroked="f">
              <o:lock v:ext="edit" aspectratio="t"/>
              <v:textbox inset="0,0,0,0">
                <w:txbxContent>
                  <w:p w14:paraId="63CB9617" w14:textId="77777777" w:rsidR="00261828" w:rsidRPr="00A95FBE" w:rsidRDefault="00261828" w:rsidP="005552D0">
                    <w:pPr>
                      <w:jc w:val="center"/>
                      <w:rPr>
                        <w:rFonts w:asciiTheme="majorHAnsi" w:hAnsiTheme="majorHAnsi"/>
                        <w:color w:val="FFFFFF" w:themeColor="background1"/>
                        <w:sz w:val="20"/>
                      </w:rPr>
                    </w:pPr>
                    <w:r w:rsidRPr="00A95FBE">
                      <w:rPr>
                        <w:rStyle w:val="PageNumber"/>
                        <w:rFonts w:asciiTheme="majorHAnsi" w:hAnsiTheme="majorHAnsi"/>
                        <w:color w:val="FFFFFF" w:themeColor="background1"/>
                        <w:sz w:val="20"/>
                        <w:szCs w:val="20"/>
                      </w:rPr>
                      <w:fldChar w:fldCharType="begin"/>
                    </w:r>
                    <w:r w:rsidRPr="00A95FBE">
                      <w:rPr>
                        <w:rStyle w:val="PageNumber"/>
                        <w:rFonts w:asciiTheme="majorHAnsi" w:hAnsiTheme="majorHAnsi"/>
                        <w:color w:val="FFFFFF" w:themeColor="background1"/>
                        <w:sz w:val="20"/>
                        <w:szCs w:val="20"/>
                      </w:rPr>
                      <w:instrText xml:space="preserve"> PAGE </w:instrText>
                    </w:r>
                    <w:r w:rsidRPr="00A95FBE">
                      <w:rPr>
                        <w:rStyle w:val="PageNumber"/>
                        <w:rFonts w:asciiTheme="majorHAnsi" w:hAnsiTheme="majorHAnsi"/>
                        <w:color w:val="FFFFFF" w:themeColor="background1"/>
                        <w:sz w:val="20"/>
                        <w:szCs w:val="20"/>
                      </w:rPr>
                      <w:fldChar w:fldCharType="separate"/>
                    </w:r>
                    <w:r>
                      <w:rPr>
                        <w:rStyle w:val="PageNumber"/>
                        <w:rFonts w:asciiTheme="majorHAnsi" w:hAnsiTheme="majorHAnsi"/>
                        <w:noProof/>
                        <w:color w:val="FFFFFF" w:themeColor="background1"/>
                        <w:sz w:val="20"/>
                        <w:szCs w:val="20"/>
                      </w:rPr>
                      <w:t>2</w:t>
                    </w:r>
                    <w:r w:rsidRPr="00A95FBE">
                      <w:rPr>
                        <w:rStyle w:val="PageNumber"/>
                        <w:rFonts w:asciiTheme="majorHAnsi" w:hAnsiTheme="majorHAnsi"/>
                        <w:color w:val="FFFFFF" w:themeColor="background1"/>
                        <w:sz w:val="20"/>
                        <w:szCs w:val="20"/>
                      </w:rPr>
                      <w:fldChar w:fldCharType="end"/>
                    </w:r>
                  </w:p>
                </w:txbxContent>
              </v:textbox>
              <w10:wrap type="tight" anchory="page"/>
              <w10:anchorlock/>
            </v:shape>
          </w:pict>
        </mc:Fallback>
      </mc:AlternateContent>
    </w:r>
    <w:r w:rsidR="00F7160E">
      <w:rPr>
        <w:bCs/>
        <w:color w:val="808080" w:themeColor="background1" w:themeShade="80"/>
        <w:lang w:val="en-GB"/>
      </w:rPr>
      <w:t>ILMI LEADER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3B3A" w14:textId="77777777" w:rsidR="009C787F" w:rsidRDefault="009C787F" w:rsidP="00DF7A05">
      <w:r>
        <w:separator/>
      </w:r>
    </w:p>
  </w:footnote>
  <w:footnote w:type="continuationSeparator" w:id="0">
    <w:p w14:paraId="6987D932" w14:textId="77777777" w:rsidR="009C787F" w:rsidRDefault="009C787F" w:rsidP="00DF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A29C" w14:textId="0F916ACF" w:rsidR="00261828" w:rsidRDefault="009C787F" w:rsidP="00DF7A05">
    <w:pPr>
      <w:pStyle w:val="Header"/>
    </w:pPr>
    <w:r>
      <w:pict w14:anchorId="4B32B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30513" o:spid="_x0000_s2049" type="#_x0000_t136" alt="" style="position:absolute;margin-left:0;margin-top:0;width:476.9pt;height:158.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65DE608B" w14:textId="77777777" w:rsidR="00261828" w:rsidRDefault="00261828"/>
  <w:p w14:paraId="5C7D2754" w14:textId="77777777" w:rsidR="00261828" w:rsidRDefault="00261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F32"/>
    <w:multiLevelType w:val="hybridMultilevel"/>
    <w:tmpl w:val="A43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E98"/>
    <w:multiLevelType w:val="hybridMultilevel"/>
    <w:tmpl w:val="6A4A2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6FD0"/>
    <w:multiLevelType w:val="hybridMultilevel"/>
    <w:tmpl w:val="6BA0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CD6"/>
    <w:multiLevelType w:val="hybridMultilevel"/>
    <w:tmpl w:val="A156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01E4"/>
    <w:multiLevelType w:val="hybridMultilevel"/>
    <w:tmpl w:val="54C6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56882"/>
    <w:multiLevelType w:val="hybridMultilevel"/>
    <w:tmpl w:val="3AF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D40EE"/>
    <w:multiLevelType w:val="hybridMultilevel"/>
    <w:tmpl w:val="3812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00A80"/>
    <w:multiLevelType w:val="hybridMultilevel"/>
    <w:tmpl w:val="F770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7771"/>
    <w:multiLevelType w:val="hybridMultilevel"/>
    <w:tmpl w:val="DF16F7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E387DE7"/>
    <w:multiLevelType w:val="hybridMultilevel"/>
    <w:tmpl w:val="A0D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F7AC4"/>
    <w:multiLevelType w:val="hybridMultilevel"/>
    <w:tmpl w:val="1A2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35BAE"/>
    <w:multiLevelType w:val="hybridMultilevel"/>
    <w:tmpl w:val="DD3E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9F9"/>
    <w:multiLevelType w:val="hybridMultilevel"/>
    <w:tmpl w:val="2D50E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F5779"/>
    <w:multiLevelType w:val="hybridMultilevel"/>
    <w:tmpl w:val="1AA2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8692D"/>
    <w:multiLevelType w:val="multilevel"/>
    <w:tmpl w:val="6E0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12389"/>
    <w:multiLevelType w:val="hybridMultilevel"/>
    <w:tmpl w:val="0B96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C7AC4"/>
    <w:multiLevelType w:val="hybridMultilevel"/>
    <w:tmpl w:val="255A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97843"/>
    <w:multiLevelType w:val="hybridMultilevel"/>
    <w:tmpl w:val="D250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FD1"/>
    <w:multiLevelType w:val="hybridMultilevel"/>
    <w:tmpl w:val="C150CA64"/>
    <w:lvl w:ilvl="0" w:tplc="04090001">
      <w:start w:val="1"/>
      <w:numFmt w:val="bullet"/>
      <w:lvlText w:val=""/>
      <w:lvlJc w:val="left"/>
      <w:pPr>
        <w:ind w:left="720" w:hanging="360"/>
      </w:pPr>
      <w:rPr>
        <w:rFonts w:ascii="Symbol" w:hAnsi="Symbol" w:hint="default"/>
      </w:rPr>
    </w:lvl>
    <w:lvl w:ilvl="1" w:tplc="06CE66DA">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567C3"/>
    <w:multiLevelType w:val="hybridMultilevel"/>
    <w:tmpl w:val="FD3C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D7F7C"/>
    <w:multiLevelType w:val="hybridMultilevel"/>
    <w:tmpl w:val="209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F3FDF"/>
    <w:multiLevelType w:val="hybridMultilevel"/>
    <w:tmpl w:val="FC92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F7EE8"/>
    <w:multiLevelType w:val="hybridMultilevel"/>
    <w:tmpl w:val="A38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C67DD"/>
    <w:multiLevelType w:val="hybridMultilevel"/>
    <w:tmpl w:val="B14A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F445A"/>
    <w:multiLevelType w:val="hybridMultilevel"/>
    <w:tmpl w:val="D910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46733"/>
    <w:multiLevelType w:val="hybridMultilevel"/>
    <w:tmpl w:val="1ACE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6055D"/>
    <w:multiLevelType w:val="hybridMultilevel"/>
    <w:tmpl w:val="FDD47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FA1CED"/>
    <w:multiLevelType w:val="hybridMultilevel"/>
    <w:tmpl w:val="C08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B1B09"/>
    <w:multiLevelType w:val="hybridMultilevel"/>
    <w:tmpl w:val="D4E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30CCF"/>
    <w:multiLevelType w:val="hybridMultilevel"/>
    <w:tmpl w:val="361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36C57"/>
    <w:multiLevelType w:val="hybridMultilevel"/>
    <w:tmpl w:val="119CED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5F9818AE"/>
    <w:multiLevelType w:val="hybridMultilevel"/>
    <w:tmpl w:val="F668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13234"/>
    <w:multiLevelType w:val="hybridMultilevel"/>
    <w:tmpl w:val="82BCEB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58E3DB4"/>
    <w:multiLevelType w:val="hybridMultilevel"/>
    <w:tmpl w:val="0F42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351DC"/>
    <w:multiLevelType w:val="hybridMultilevel"/>
    <w:tmpl w:val="54E0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93358"/>
    <w:multiLevelType w:val="multilevel"/>
    <w:tmpl w:val="CB8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1D630A"/>
    <w:multiLevelType w:val="hybridMultilevel"/>
    <w:tmpl w:val="7EC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32818"/>
    <w:multiLevelType w:val="hybridMultilevel"/>
    <w:tmpl w:val="B3EE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32E13"/>
    <w:multiLevelType w:val="hybridMultilevel"/>
    <w:tmpl w:val="BA62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D065F"/>
    <w:multiLevelType w:val="hybridMultilevel"/>
    <w:tmpl w:val="50A6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7425B"/>
    <w:multiLevelType w:val="hybridMultilevel"/>
    <w:tmpl w:val="A17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41F59"/>
    <w:multiLevelType w:val="hybridMultilevel"/>
    <w:tmpl w:val="E1D684E0"/>
    <w:lvl w:ilvl="0" w:tplc="04090001">
      <w:start w:val="1"/>
      <w:numFmt w:val="bullet"/>
      <w:lvlText w:val=""/>
      <w:lvlJc w:val="left"/>
      <w:pPr>
        <w:ind w:left="720" w:hanging="360"/>
      </w:pPr>
      <w:rPr>
        <w:rFonts w:ascii="Symbol" w:hAnsi="Symbol" w:hint="default"/>
      </w:rPr>
    </w:lvl>
    <w:lvl w:ilvl="1" w:tplc="E760DB66">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0"/>
  </w:num>
  <w:num w:numId="4">
    <w:abstractNumId w:val="9"/>
  </w:num>
  <w:num w:numId="5">
    <w:abstractNumId w:val="20"/>
  </w:num>
  <w:num w:numId="6">
    <w:abstractNumId w:val="8"/>
  </w:num>
  <w:num w:numId="7">
    <w:abstractNumId w:val="35"/>
  </w:num>
  <w:num w:numId="8">
    <w:abstractNumId w:val="31"/>
  </w:num>
  <w:num w:numId="9">
    <w:abstractNumId w:val="16"/>
  </w:num>
  <w:num w:numId="10">
    <w:abstractNumId w:val="32"/>
  </w:num>
  <w:num w:numId="11">
    <w:abstractNumId w:val="3"/>
  </w:num>
  <w:num w:numId="12">
    <w:abstractNumId w:val="25"/>
  </w:num>
  <w:num w:numId="13">
    <w:abstractNumId w:val="33"/>
  </w:num>
  <w:num w:numId="14">
    <w:abstractNumId w:val="27"/>
  </w:num>
  <w:num w:numId="15">
    <w:abstractNumId w:val="11"/>
  </w:num>
  <w:num w:numId="16">
    <w:abstractNumId w:val="5"/>
  </w:num>
  <w:num w:numId="17">
    <w:abstractNumId w:val="36"/>
  </w:num>
  <w:num w:numId="18">
    <w:abstractNumId w:val="18"/>
  </w:num>
  <w:num w:numId="19">
    <w:abstractNumId w:val="40"/>
  </w:num>
  <w:num w:numId="20">
    <w:abstractNumId w:val="28"/>
  </w:num>
  <w:num w:numId="21">
    <w:abstractNumId w:val="41"/>
  </w:num>
  <w:num w:numId="22">
    <w:abstractNumId w:val="39"/>
  </w:num>
  <w:num w:numId="23">
    <w:abstractNumId w:val="13"/>
  </w:num>
  <w:num w:numId="24">
    <w:abstractNumId w:val="29"/>
  </w:num>
  <w:num w:numId="25">
    <w:abstractNumId w:val="4"/>
  </w:num>
  <w:num w:numId="26">
    <w:abstractNumId w:val="10"/>
  </w:num>
  <w:num w:numId="27">
    <w:abstractNumId w:val="37"/>
  </w:num>
  <w:num w:numId="28">
    <w:abstractNumId w:val="6"/>
  </w:num>
  <w:num w:numId="29">
    <w:abstractNumId w:val="23"/>
  </w:num>
  <w:num w:numId="30">
    <w:abstractNumId w:val="21"/>
  </w:num>
  <w:num w:numId="31">
    <w:abstractNumId w:val="24"/>
  </w:num>
  <w:num w:numId="32">
    <w:abstractNumId w:val="19"/>
  </w:num>
  <w:num w:numId="33">
    <w:abstractNumId w:val="12"/>
  </w:num>
  <w:num w:numId="34">
    <w:abstractNumId w:val="26"/>
  </w:num>
  <w:num w:numId="35">
    <w:abstractNumId w:val="1"/>
  </w:num>
  <w:num w:numId="36">
    <w:abstractNumId w:val="2"/>
  </w:num>
  <w:num w:numId="37">
    <w:abstractNumId w:val="7"/>
  </w:num>
  <w:num w:numId="38">
    <w:abstractNumId w:val="17"/>
  </w:num>
  <w:num w:numId="39">
    <w:abstractNumId w:val="38"/>
  </w:num>
  <w:num w:numId="40">
    <w:abstractNumId w:val="15"/>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650367-486C-4006-8E2F-E77C0D1FE933}"/>
    <w:docVar w:name="dgnword-eventsink" w:val="791548736"/>
  </w:docVars>
  <w:rsids>
    <w:rsidRoot w:val="00AC5B24"/>
    <w:rsid w:val="00003ACF"/>
    <w:rsid w:val="000064A8"/>
    <w:rsid w:val="00007F35"/>
    <w:rsid w:val="00014B30"/>
    <w:rsid w:val="00024BFB"/>
    <w:rsid w:val="00027E3B"/>
    <w:rsid w:val="0003650E"/>
    <w:rsid w:val="00047E2A"/>
    <w:rsid w:val="00051E0D"/>
    <w:rsid w:val="000541FE"/>
    <w:rsid w:val="0006003F"/>
    <w:rsid w:val="00061678"/>
    <w:rsid w:val="00063D80"/>
    <w:rsid w:val="00067AC0"/>
    <w:rsid w:val="00067CE3"/>
    <w:rsid w:val="00070087"/>
    <w:rsid w:val="000707CD"/>
    <w:rsid w:val="00074832"/>
    <w:rsid w:val="000816C1"/>
    <w:rsid w:val="00090502"/>
    <w:rsid w:val="000916FC"/>
    <w:rsid w:val="00092DF0"/>
    <w:rsid w:val="00094884"/>
    <w:rsid w:val="000B3E0E"/>
    <w:rsid w:val="000C0715"/>
    <w:rsid w:val="000C462B"/>
    <w:rsid w:val="000D35E9"/>
    <w:rsid w:val="000D58AB"/>
    <w:rsid w:val="000D7366"/>
    <w:rsid w:val="000E05E6"/>
    <w:rsid w:val="000E2878"/>
    <w:rsid w:val="000E30C7"/>
    <w:rsid w:val="000E5CD4"/>
    <w:rsid w:val="000F1A6D"/>
    <w:rsid w:val="000F2192"/>
    <w:rsid w:val="000F505E"/>
    <w:rsid w:val="0010333F"/>
    <w:rsid w:val="00104AA8"/>
    <w:rsid w:val="0010767C"/>
    <w:rsid w:val="00112FBB"/>
    <w:rsid w:val="00114D0D"/>
    <w:rsid w:val="001277E5"/>
    <w:rsid w:val="00130902"/>
    <w:rsid w:val="00132525"/>
    <w:rsid w:val="001774F4"/>
    <w:rsid w:val="001804AE"/>
    <w:rsid w:val="00182FF9"/>
    <w:rsid w:val="00187EA5"/>
    <w:rsid w:val="0019266D"/>
    <w:rsid w:val="0019396F"/>
    <w:rsid w:val="0019743B"/>
    <w:rsid w:val="00197EED"/>
    <w:rsid w:val="001A17A0"/>
    <w:rsid w:val="001A36A6"/>
    <w:rsid w:val="001A3EF0"/>
    <w:rsid w:val="001A49BE"/>
    <w:rsid w:val="001B7ABE"/>
    <w:rsid w:val="001C5815"/>
    <w:rsid w:val="001E03E4"/>
    <w:rsid w:val="001E4116"/>
    <w:rsid w:val="001E68D2"/>
    <w:rsid w:val="001F1EF2"/>
    <w:rsid w:val="001F7D74"/>
    <w:rsid w:val="00207681"/>
    <w:rsid w:val="002119EA"/>
    <w:rsid w:val="0021222F"/>
    <w:rsid w:val="002160F6"/>
    <w:rsid w:val="00220963"/>
    <w:rsid w:val="00230A7A"/>
    <w:rsid w:val="0024570B"/>
    <w:rsid w:val="00252B4B"/>
    <w:rsid w:val="0025486C"/>
    <w:rsid w:val="0025617C"/>
    <w:rsid w:val="00260397"/>
    <w:rsid w:val="002605BB"/>
    <w:rsid w:val="0026169A"/>
    <w:rsid w:val="00261828"/>
    <w:rsid w:val="00262443"/>
    <w:rsid w:val="002667AB"/>
    <w:rsid w:val="00266ECA"/>
    <w:rsid w:val="00272F86"/>
    <w:rsid w:val="00276382"/>
    <w:rsid w:val="00277E06"/>
    <w:rsid w:val="00282261"/>
    <w:rsid w:val="002840FD"/>
    <w:rsid w:val="002856D8"/>
    <w:rsid w:val="00292AA9"/>
    <w:rsid w:val="00297BA6"/>
    <w:rsid w:val="002A2FCA"/>
    <w:rsid w:val="002A45BC"/>
    <w:rsid w:val="002B0AFA"/>
    <w:rsid w:val="002B4269"/>
    <w:rsid w:val="002B4570"/>
    <w:rsid w:val="002B72CE"/>
    <w:rsid w:val="002C0976"/>
    <w:rsid w:val="002C3EF1"/>
    <w:rsid w:val="002C4644"/>
    <w:rsid w:val="002C5240"/>
    <w:rsid w:val="002D1150"/>
    <w:rsid w:val="002E17BE"/>
    <w:rsid w:val="002E284E"/>
    <w:rsid w:val="002E6188"/>
    <w:rsid w:val="002F0CD0"/>
    <w:rsid w:val="00302D38"/>
    <w:rsid w:val="00320462"/>
    <w:rsid w:val="00321263"/>
    <w:rsid w:val="00324EB4"/>
    <w:rsid w:val="003253DA"/>
    <w:rsid w:val="00331CD9"/>
    <w:rsid w:val="00331F62"/>
    <w:rsid w:val="00333EAB"/>
    <w:rsid w:val="003340FD"/>
    <w:rsid w:val="0034040A"/>
    <w:rsid w:val="00341001"/>
    <w:rsid w:val="0034502C"/>
    <w:rsid w:val="0034569D"/>
    <w:rsid w:val="003752D6"/>
    <w:rsid w:val="003752DD"/>
    <w:rsid w:val="00376A59"/>
    <w:rsid w:val="003775DC"/>
    <w:rsid w:val="00377680"/>
    <w:rsid w:val="0038112B"/>
    <w:rsid w:val="00385B53"/>
    <w:rsid w:val="00395BF6"/>
    <w:rsid w:val="003A185C"/>
    <w:rsid w:val="003A667A"/>
    <w:rsid w:val="003C64C8"/>
    <w:rsid w:val="003D281D"/>
    <w:rsid w:val="003D2E34"/>
    <w:rsid w:val="003E41EE"/>
    <w:rsid w:val="003E77C4"/>
    <w:rsid w:val="003F078F"/>
    <w:rsid w:val="003F295D"/>
    <w:rsid w:val="003F2A5A"/>
    <w:rsid w:val="004109D0"/>
    <w:rsid w:val="00410E90"/>
    <w:rsid w:val="0041209B"/>
    <w:rsid w:val="00413B6D"/>
    <w:rsid w:val="0041533F"/>
    <w:rsid w:val="0041605B"/>
    <w:rsid w:val="004164C2"/>
    <w:rsid w:val="00420F07"/>
    <w:rsid w:val="004224BA"/>
    <w:rsid w:val="00422A14"/>
    <w:rsid w:val="00427E0E"/>
    <w:rsid w:val="00430F38"/>
    <w:rsid w:val="00446B4D"/>
    <w:rsid w:val="004528F5"/>
    <w:rsid w:val="0046080D"/>
    <w:rsid w:val="00460A3E"/>
    <w:rsid w:val="00461C68"/>
    <w:rsid w:val="00462910"/>
    <w:rsid w:val="00463C63"/>
    <w:rsid w:val="00467A39"/>
    <w:rsid w:val="004706A0"/>
    <w:rsid w:val="004708B5"/>
    <w:rsid w:val="00471695"/>
    <w:rsid w:val="00473EAE"/>
    <w:rsid w:val="0047400E"/>
    <w:rsid w:val="00476ED4"/>
    <w:rsid w:val="004851BC"/>
    <w:rsid w:val="00486CA9"/>
    <w:rsid w:val="0049590B"/>
    <w:rsid w:val="004A4BDD"/>
    <w:rsid w:val="004B2F74"/>
    <w:rsid w:val="004B3648"/>
    <w:rsid w:val="004B742E"/>
    <w:rsid w:val="004C1223"/>
    <w:rsid w:val="004C6863"/>
    <w:rsid w:val="004D40AE"/>
    <w:rsid w:val="004E2F65"/>
    <w:rsid w:val="004E6595"/>
    <w:rsid w:val="004E7FFE"/>
    <w:rsid w:val="004F12F3"/>
    <w:rsid w:val="004F763D"/>
    <w:rsid w:val="004F77FA"/>
    <w:rsid w:val="004F789A"/>
    <w:rsid w:val="00500F08"/>
    <w:rsid w:val="00503046"/>
    <w:rsid w:val="00504ADC"/>
    <w:rsid w:val="00506A44"/>
    <w:rsid w:val="00511FF2"/>
    <w:rsid w:val="0051382C"/>
    <w:rsid w:val="005209EC"/>
    <w:rsid w:val="00523945"/>
    <w:rsid w:val="00524808"/>
    <w:rsid w:val="00525B83"/>
    <w:rsid w:val="005327CE"/>
    <w:rsid w:val="005334EF"/>
    <w:rsid w:val="00536A6E"/>
    <w:rsid w:val="00537699"/>
    <w:rsid w:val="00543881"/>
    <w:rsid w:val="005531EE"/>
    <w:rsid w:val="00553C38"/>
    <w:rsid w:val="0055424A"/>
    <w:rsid w:val="005552D0"/>
    <w:rsid w:val="0056020F"/>
    <w:rsid w:val="00565449"/>
    <w:rsid w:val="00576419"/>
    <w:rsid w:val="00586ABA"/>
    <w:rsid w:val="0059038E"/>
    <w:rsid w:val="00596C87"/>
    <w:rsid w:val="005974DA"/>
    <w:rsid w:val="005A0515"/>
    <w:rsid w:val="005A4B3E"/>
    <w:rsid w:val="005A6493"/>
    <w:rsid w:val="005A70D4"/>
    <w:rsid w:val="005B280F"/>
    <w:rsid w:val="005B2931"/>
    <w:rsid w:val="005B4E4A"/>
    <w:rsid w:val="005C1870"/>
    <w:rsid w:val="005C1922"/>
    <w:rsid w:val="005C347C"/>
    <w:rsid w:val="005D0F76"/>
    <w:rsid w:val="005D1D42"/>
    <w:rsid w:val="005E1843"/>
    <w:rsid w:val="005E1A31"/>
    <w:rsid w:val="005E6EB0"/>
    <w:rsid w:val="005F1A5A"/>
    <w:rsid w:val="005F3647"/>
    <w:rsid w:val="00600803"/>
    <w:rsid w:val="00601A99"/>
    <w:rsid w:val="00601BCB"/>
    <w:rsid w:val="00607F76"/>
    <w:rsid w:val="00615EF6"/>
    <w:rsid w:val="00616C27"/>
    <w:rsid w:val="006249CA"/>
    <w:rsid w:val="00637469"/>
    <w:rsid w:val="0064103A"/>
    <w:rsid w:val="006467A9"/>
    <w:rsid w:val="0066268E"/>
    <w:rsid w:val="00664930"/>
    <w:rsid w:val="00665986"/>
    <w:rsid w:val="00676B52"/>
    <w:rsid w:val="0067705B"/>
    <w:rsid w:val="00687902"/>
    <w:rsid w:val="00691637"/>
    <w:rsid w:val="006B04B3"/>
    <w:rsid w:val="006B347C"/>
    <w:rsid w:val="006B372A"/>
    <w:rsid w:val="006C6567"/>
    <w:rsid w:val="006D51D8"/>
    <w:rsid w:val="006E7117"/>
    <w:rsid w:val="006F04D3"/>
    <w:rsid w:val="006F2A18"/>
    <w:rsid w:val="007020FE"/>
    <w:rsid w:val="0070248C"/>
    <w:rsid w:val="007139B4"/>
    <w:rsid w:val="0071754C"/>
    <w:rsid w:val="007235EB"/>
    <w:rsid w:val="00724473"/>
    <w:rsid w:val="00733FE0"/>
    <w:rsid w:val="007431BA"/>
    <w:rsid w:val="00747B34"/>
    <w:rsid w:val="00747ED7"/>
    <w:rsid w:val="007562CC"/>
    <w:rsid w:val="00756D14"/>
    <w:rsid w:val="0076057C"/>
    <w:rsid w:val="00773386"/>
    <w:rsid w:val="00777A32"/>
    <w:rsid w:val="00777B04"/>
    <w:rsid w:val="0078202C"/>
    <w:rsid w:val="007831DD"/>
    <w:rsid w:val="00787BD5"/>
    <w:rsid w:val="00787C1F"/>
    <w:rsid w:val="00787E80"/>
    <w:rsid w:val="0079032F"/>
    <w:rsid w:val="007942DC"/>
    <w:rsid w:val="007945EB"/>
    <w:rsid w:val="007A4CC9"/>
    <w:rsid w:val="007A6BC3"/>
    <w:rsid w:val="007B187F"/>
    <w:rsid w:val="007C24A9"/>
    <w:rsid w:val="007C2C4E"/>
    <w:rsid w:val="007C3AE7"/>
    <w:rsid w:val="007C49FB"/>
    <w:rsid w:val="007C589A"/>
    <w:rsid w:val="007D1FFE"/>
    <w:rsid w:val="007D6289"/>
    <w:rsid w:val="007E7935"/>
    <w:rsid w:val="007F266D"/>
    <w:rsid w:val="007F4FCA"/>
    <w:rsid w:val="007F7CEC"/>
    <w:rsid w:val="00802555"/>
    <w:rsid w:val="00804DAC"/>
    <w:rsid w:val="00813E7F"/>
    <w:rsid w:val="008224EA"/>
    <w:rsid w:val="00831501"/>
    <w:rsid w:val="0083299E"/>
    <w:rsid w:val="008353FB"/>
    <w:rsid w:val="00850EEA"/>
    <w:rsid w:val="00851399"/>
    <w:rsid w:val="0085200E"/>
    <w:rsid w:val="00852470"/>
    <w:rsid w:val="00853E9D"/>
    <w:rsid w:val="00862F77"/>
    <w:rsid w:val="00866387"/>
    <w:rsid w:val="00867017"/>
    <w:rsid w:val="00873FC3"/>
    <w:rsid w:val="00875D7C"/>
    <w:rsid w:val="00881161"/>
    <w:rsid w:val="00884AC0"/>
    <w:rsid w:val="008A57B2"/>
    <w:rsid w:val="008B044C"/>
    <w:rsid w:val="008B7515"/>
    <w:rsid w:val="008C05C0"/>
    <w:rsid w:val="008C1389"/>
    <w:rsid w:val="008C54E7"/>
    <w:rsid w:val="008C6763"/>
    <w:rsid w:val="008D0746"/>
    <w:rsid w:val="008D19C5"/>
    <w:rsid w:val="008D627B"/>
    <w:rsid w:val="008E3785"/>
    <w:rsid w:val="008E3E72"/>
    <w:rsid w:val="008F673D"/>
    <w:rsid w:val="008F7DF9"/>
    <w:rsid w:val="00902E35"/>
    <w:rsid w:val="009057A7"/>
    <w:rsid w:val="00905FD5"/>
    <w:rsid w:val="00915B16"/>
    <w:rsid w:val="009203E9"/>
    <w:rsid w:val="009214FC"/>
    <w:rsid w:val="00921DF3"/>
    <w:rsid w:val="00933FB0"/>
    <w:rsid w:val="00935F3F"/>
    <w:rsid w:val="00943F9C"/>
    <w:rsid w:val="0094450B"/>
    <w:rsid w:val="00946BDA"/>
    <w:rsid w:val="009500C3"/>
    <w:rsid w:val="009658C8"/>
    <w:rsid w:val="00967AC1"/>
    <w:rsid w:val="00971EFE"/>
    <w:rsid w:val="009727DC"/>
    <w:rsid w:val="00983B75"/>
    <w:rsid w:val="00992651"/>
    <w:rsid w:val="009A75CC"/>
    <w:rsid w:val="009B0652"/>
    <w:rsid w:val="009B126A"/>
    <w:rsid w:val="009B2537"/>
    <w:rsid w:val="009B6B99"/>
    <w:rsid w:val="009C30BE"/>
    <w:rsid w:val="009C5DE7"/>
    <w:rsid w:val="009C69B9"/>
    <w:rsid w:val="009C787F"/>
    <w:rsid w:val="009F07CF"/>
    <w:rsid w:val="009F0C90"/>
    <w:rsid w:val="009F58EC"/>
    <w:rsid w:val="009F59A4"/>
    <w:rsid w:val="009F71AE"/>
    <w:rsid w:val="00A03615"/>
    <w:rsid w:val="00A04260"/>
    <w:rsid w:val="00A0735A"/>
    <w:rsid w:val="00A115D7"/>
    <w:rsid w:val="00A12009"/>
    <w:rsid w:val="00A25028"/>
    <w:rsid w:val="00A271DF"/>
    <w:rsid w:val="00A30E93"/>
    <w:rsid w:val="00A52013"/>
    <w:rsid w:val="00A6466D"/>
    <w:rsid w:val="00A65094"/>
    <w:rsid w:val="00A66148"/>
    <w:rsid w:val="00A674AC"/>
    <w:rsid w:val="00A67C5C"/>
    <w:rsid w:val="00A73911"/>
    <w:rsid w:val="00A76ED9"/>
    <w:rsid w:val="00A84706"/>
    <w:rsid w:val="00A95FBE"/>
    <w:rsid w:val="00A9749D"/>
    <w:rsid w:val="00AA0271"/>
    <w:rsid w:val="00AA2993"/>
    <w:rsid w:val="00AA3BC5"/>
    <w:rsid w:val="00AA6457"/>
    <w:rsid w:val="00AC0C7D"/>
    <w:rsid w:val="00AC161C"/>
    <w:rsid w:val="00AC1DF8"/>
    <w:rsid w:val="00AC4228"/>
    <w:rsid w:val="00AC5B24"/>
    <w:rsid w:val="00AF1A6A"/>
    <w:rsid w:val="00AF5324"/>
    <w:rsid w:val="00B043F9"/>
    <w:rsid w:val="00B04D7F"/>
    <w:rsid w:val="00B05E17"/>
    <w:rsid w:val="00B10EB3"/>
    <w:rsid w:val="00B13B34"/>
    <w:rsid w:val="00B1767F"/>
    <w:rsid w:val="00B23BA7"/>
    <w:rsid w:val="00B31CD8"/>
    <w:rsid w:val="00B50588"/>
    <w:rsid w:val="00B5076B"/>
    <w:rsid w:val="00B54312"/>
    <w:rsid w:val="00B56D28"/>
    <w:rsid w:val="00B57CDB"/>
    <w:rsid w:val="00B62B28"/>
    <w:rsid w:val="00B634FE"/>
    <w:rsid w:val="00B665A2"/>
    <w:rsid w:val="00B66A71"/>
    <w:rsid w:val="00B750F0"/>
    <w:rsid w:val="00B75C12"/>
    <w:rsid w:val="00B83F3E"/>
    <w:rsid w:val="00B8427F"/>
    <w:rsid w:val="00B86ED0"/>
    <w:rsid w:val="00B95118"/>
    <w:rsid w:val="00BA6E69"/>
    <w:rsid w:val="00BB04AC"/>
    <w:rsid w:val="00BC59F8"/>
    <w:rsid w:val="00BD6DBF"/>
    <w:rsid w:val="00BE0733"/>
    <w:rsid w:val="00BE43E7"/>
    <w:rsid w:val="00C01FBA"/>
    <w:rsid w:val="00C0241F"/>
    <w:rsid w:val="00C02858"/>
    <w:rsid w:val="00C07950"/>
    <w:rsid w:val="00C07FA4"/>
    <w:rsid w:val="00C105F6"/>
    <w:rsid w:val="00C25B1E"/>
    <w:rsid w:val="00C326BB"/>
    <w:rsid w:val="00C36009"/>
    <w:rsid w:val="00C37AA7"/>
    <w:rsid w:val="00C43C91"/>
    <w:rsid w:val="00C45A12"/>
    <w:rsid w:val="00C46164"/>
    <w:rsid w:val="00C50A66"/>
    <w:rsid w:val="00C51A9B"/>
    <w:rsid w:val="00C522C1"/>
    <w:rsid w:val="00C52982"/>
    <w:rsid w:val="00C52BCE"/>
    <w:rsid w:val="00C550FD"/>
    <w:rsid w:val="00C60481"/>
    <w:rsid w:val="00C67C09"/>
    <w:rsid w:val="00C71192"/>
    <w:rsid w:val="00C71666"/>
    <w:rsid w:val="00C75933"/>
    <w:rsid w:val="00C77783"/>
    <w:rsid w:val="00C85FB4"/>
    <w:rsid w:val="00C868E1"/>
    <w:rsid w:val="00C91CC7"/>
    <w:rsid w:val="00C92D1A"/>
    <w:rsid w:val="00C93213"/>
    <w:rsid w:val="00CA198B"/>
    <w:rsid w:val="00CB1154"/>
    <w:rsid w:val="00CB28CF"/>
    <w:rsid w:val="00CD4158"/>
    <w:rsid w:val="00CD7EBB"/>
    <w:rsid w:val="00CE15B1"/>
    <w:rsid w:val="00CE3A9B"/>
    <w:rsid w:val="00CE5A1B"/>
    <w:rsid w:val="00CF7C71"/>
    <w:rsid w:val="00D14C8B"/>
    <w:rsid w:val="00D16328"/>
    <w:rsid w:val="00D21E05"/>
    <w:rsid w:val="00D277CC"/>
    <w:rsid w:val="00D31220"/>
    <w:rsid w:val="00D31C7A"/>
    <w:rsid w:val="00D324BF"/>
    <w:rsid w:val="00D45904"/>
    <w:rsid w:val="00D5304F"/>
    <w:rsid w:val="00D56BC4"/>
    <w:rsid w:val="00D56FD5"/>
    <w:rsid w:val="00D61015"/>
    <w:rsid w:val="00D62C3E"/>
    <w:rsid w:val="00D6570E"/>
    <w:rsid w:val="00D7056A"/>
    <w:rsid w:val="00D7226C"/>
    <w:rsid w:val="00D72888"/>
    <w:rsid w:val="00D74BA6"/>
    <w:rsid w:val="00D85323"/>
    <w:rsid w:val="00D86B9C"/>
    <w:rsid w:val="00D91185"/>
    <w:rsid w:val="00D916CD"/>
    <w:rsid w:val="00D945E4"/>
    <w:rsid w:val="00DA2E60"/>
    <w:rsid w:val="00DA51F7"/>
    <w:rsid w:val="00DA7C7D"/>
    <w:rsid w:val="00DB05E7"/>
    <w:rsid w:val="00DB3151"/>
    <w:rsid w:val="00DB41DC"/>
    <w:rsid w:val="00DC7FA8"/>
    <w:rsid w:val="00DD0003"/>
    <w:rsid w:val="00DD1A94"/>
    <w:rsid w:val="00DD51D3"/>
    <w:rsid w:val="00DE5C12"/>
    <w:rsid w:val="00DF3CA7"/>
    <w:rsid w:val="00DF41BA"/>
    <w:rsid w:val="00DF442C"/>
    <w:rsid w:val="00DF448A"/>
    <w:rsid w:val="00DF55D4"/>
    <w:rsid w:val="00DF7A05"/>
    <w:rsid w:val="00E03923"/>
    <w:rsid w:val="00E05033"/>
    <w:rsid w:val="00E05CC0"/>
    <w:rsid w:val="00E060B1"/>
    <w:rsid w:val="00E1254C"/>
    <w:rsid w:val="00E16D05"/>
    <w:rsid w:val="00E206EE"/>
    <w:rsid w:val="00E3089B"/>
    <w:rsid w:val="00E33485"/>
    <w:rsid w:val="00E37E45"/>
    <w:rsid w:val="00E405F7"/>
    <w:rsid w:val="00E564D7"/>
    <w:rsid w:val="00E56939"/>
    <w:rsid w:val="00E62812"/>
    <w:rsid w:val="00E76C72"/>
    <w:rsid w:val="00E90649"/>
    <w:rsid w:val="00E91E1C"/>
    <w:rsid w:val="00E91FF3"/>
    <w:rsid w:val="00E92B04"/>
    <w:rsid w:val="00EA0287"/>
    <w:rsid w:val="00EA3C10"/>
    <w:rsid w:val="00EA70B0"/>
    <w:rsid w:val="00EA74A0"/>
    <w:rsid w:val="00EB59AB"/>
    <w:rsid w:val="00EC3CBD"/>
    <w:rsid w:val="00EE1DD3"/>
    <w:rsid w:val="00EE24B2"/>
    <w:rsid w:val="00EE4302"/>
    <w:rsid w:val="00EE4CFB"/>
    <w:rsid w:val="00EF652D"/>
    <w:rsid w:val="00F00F7A"/>
    <w:rsid w:val="00F051EF"/>
    <w:rsid w:val="00F06072"/>
    <w:rsid w:val="00F17E04"/>
    <w:rsid w:val="00F237D8"/>
    <w:rsid w:val="00F243CE"/>
    <w:rsid w:val="00F36BFB"/>
    <w:rsid w:val="00F42F86"/>
    <w:rsid w:val="00F508FB"/>
    <w:rsid w:val="00F607AC"/>
    <w:rsid w:val="00F60C07"/>
    <w:rsid w:val="00F66F86"/>
    <w:rsid w:val="00F7160E"/>
    <w:rsid w:val="00F80C42"/>
    <w:rsid w:val="00F81ED1"/>
    <w:rsid w:val="00F92F4D"/>
    <w:rsid w:val="00FA2EBE"/>
    <w:rsid w:val="00FC124B"/>
    <w:rsid w:val="00FD0D1E"/>
    <w:rsid w:val="00FD0FA8"/>
    <w:rsid w:val="00FD7232"/>
    <w:rsid w:val="00FE05CD"/>
    <w:rsid w:val="00FE3724"/>
    <w:rsid w:val="00FE51EE"/>
    <w:rsid w:val="00FF020D"/>
    <w:rsid w:val="00FF1589"/>
    <w:rsid w:val="00FF17C8"/>
    <w:rsid w:val="00FF47A0"/>
    <w:rsid w:val="00FF4EE6"/>
    <w:rsid w:val="00FF6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3C71A"/>
  <w14:defaultImageDpi w14:val="32767"/>
  <w15:docId w15:val="{4C244329-E5D8-9B41-900C-57092994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7B2"/>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881161"/>
    <w:pPr>
      <w:keepNext/>
      <w:keepLines/>
      <w:spacing w:before="240" w:after="200" w:line="276" w:lineRule="auto"/>
      <w:jc w:val="center"/>
      <w:outlineLvl w:val="0"/>
    </w:pPr>
    <w:rPr>
      <w:rFonts w:eastAsiaTheme="majorEastAsia" w:cstheme="majorBidi"/>
      <w:b/>
      <w:color w:val="000000" w:themeColor="text1"/>
      <w:sz w:val="32"/>
      <w:szCs w:val="32"/>
    </w:rPr>
  </w:style>
  <w:style w:type="paragraph" w:styleId="Heading2">
    <w:name w:val="heading 2"/>
    <w:basedOn w:val="Heading1"/>
    <w:next w:val="Normal"/>
    <w:link w:val="Heading2Char"/>
    <w:uiPriority w:val="9"/>
    <w:unhideWhenUsed/>
    <w:qFormat/>
    <w:rsid w:val="002D1150"/>
    <w:pPr>
      <w:spacing w:before="120" w:after="120" w:line="240" w:lineRule="auto"/>
      <w:jc w:val="both"/>
      <w:outlineLvl w:val="1"/>
    </w:pPr>
    <w:rPr>
      <w:rFonts w:eastAsia="Malgun Gothic" w:cs="Calibri (Body)"/>
      <w:sz w:val="28"/>
      <w:szCs w:val="24"/>
      <w:lang w:val="ga-IE" w:eastAsia="ja-JP"/>
    </w:rPr>
  </w:style>
  <w:style w:type="paragraph" w:styleId="Heading3">
    <w:name w:val="heading 3"/>
    <w:basedOn w:val="Heading2"/>
    <w:next w:val="Normal"/>
    <w:link w:val="Heading3Char"/>
    <w:uiPriority w:val="9"/>
    <w:unhideWhenUsed/>
    <w:qFormat/>
    <w:rsid w:val="00601A99"/>
    <w:pPr>
      <w:outlineLvl w:val="2"/>
    </w:pPr>
    <w:rPr>
      <w:sz w:val="22"/>
      <w:lang w:val="en-GB"/>
    </w:rPr>
  </w:style>
  <w:style w:type="paragraph" w:styleId="Heading4">
    <w:name w:val="heading 4"/>
    <w:basedOn w:val="Normal"/>
    <w:next w:val="Normal"/>
    <w:link w:val="Heading4Char"/>
    <w:uiPriority w:val="9"/>
    <w:unhideWhenUsed/>
    <w:qFormat/>
    <w:rsid w:val="009F59A4"/>
    <w:pPr>
      <w:keepNext/>
      <w:keepLines/>
      <w:spacing w:before="40" w:line="264"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150"/>
    <w:rPr>
      <w:rFonts w:eastAsia="Malgun Gothic" w:cs="Calibri (Body)"/>
      <w:b/>
      <w:color w:val="000000" w:themeColor="text1"/>
      <w:sz w:val="28"/>
      <w:lang w:val="ga-IE" w:eastAsia="ja-JP"/>
    </w:rPr>
  </w:style>
  <w:style w:type="character" w:customStyle="1" w:styleId="Heading1Char">
    <w:name w:val="Heading 1 Char"/>
    <w:basedOn w:val="DefaultParagraphFont"/>
    <w:link w:val="Heading1"/>
    <w:uiPriority w:val="9"/>
    <w:rsid w:val="00881161"/>
    <w:rPr>
      <w:rFonts w:eastAsiaTheme="majorEastAsia" w:cstheme="majorBidi"/>
      <w:b/>
      <w:noProof/>
      <w:color w:val="000000" w:themeColor="text1"/>
      <w:sz w:val="32"/>
      <w:szCs w:val="32"/>
      <w:lang w:val="en-IE"/>
    </w:rPr>
  </w:style>
  <w:style w:type="paragraph" w:styleId="NormalWeb">
    <w:name w:val="Normal (Web)"/>
    <w:basedOn w:val="Normal"/>
    <w:uiPriority w:val="99"/>
    <w:unhideWhenUsed/>
    <w:rsid w:val="00AC5B24"/>
    <w:pPr>
      <w:spacing w:after="200" w:line="276" w:lineRule="auto"/>
    </w:pPr>
    <w:rPr>
      <w:rFonts w:eastAsiaTheme="minorHAnsi"/>
    </w:rPr>
  </w:style>
  <w:style w:type="paragraph" w:styleId="BalloonText">
    <w:name w:val="Balloon Text"/>
    <w:basedOn w:val="Normal"/>
    <w:link w:val="BalloonTextChar"/>
    <w:uiPriority w:val="99"/>
    <w:semiHidden/>
    <w:unhideWhenUsed/>
    <w:rsid w:val="00523945"/>
    <w:rPr>
      <w:rFonts w:eastAsiaTheme="minorHAnsi"/>
      <w:sz w:val="18"/>
      <w:szCs w:val="18"/>
    </w:rPr>
  </w:style>
  <w:style w:type="character" w:customStyle="1" w:styleId="BalloonTextChar">
    <w:name w:val="Balloon Text Char"/>
    <w:basedOn w:val="DefaultParagraphFont"/>
    <w:link w:val="BalloonText"/>
    <w:uiPriority w:val="99"/>
    <w:semiHidden/>
    <w:rsid w:val="00523945"/>
    <w:rPr>
      <w:rFonts w:ascii="Times New Roman" w:hAnsi="Times New Roman" w:cs="Times New Roman"/>
      <w:sz w:val="18"/>
      <w:szCs w:val="18"/>
      <w:lang w:val="en-IE"/>
    </w:rPr>
  </w:style>
  <w:style w:type="paragraph" w:styleId="Title">
    <w:name w:val="Title"/>
    <w:basedOn w:val="Normal"/>
    <w:next w:val="Normal"/>
    <w:link w:val="TitleChar"/>
    <w:uiPriority w:val="10"/>
    <w:qFormat/>
    <w:rsid w:val="005239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945"/>
    <w:rPr>
      <w:rFonts w:asciiTheme="majorHAnsi" w:eastAsiaTheme="majorEastAsia" w:hAnsiTheme="majorHAnsi" w:cstheme="majorBidi"/>
      <w:spacing w:val="-10"/>
      <w:kern w:val="28"/>
      <w:sz w:val="56"/>
      <w:szCs w:val="56"/>
      <w:lang w:val="en-IE"/>
    </w:rPr>
  </w:style>
  <w:style w:type="paragraph" w:styleId="ListParagraph">
    <w:name w:val="List Paragraph"/>
    <w:basedOn w:val="Normal"/>
    <w:uiPriority w:val="34"/>
    <w:qFormat/>
    <w:rsid w:val="00182FF9"/>
    <w:pPr>
      <w:spacing w:after="200" w:line="276" w:lineRule="auto"/>
      <w:ind w:left="720"/>
      <w:contextualSpacing/>
    </w:pPr>
    <w:rPr>
      <w:rFonts w:eastAsiaTheme="minorHAnsi" w:cstheme="minorBidi"/>
    </w:rPr>
  </w:style>
  <w:style w:type="paragraph" w:styleId="Footer">
    <w:name w:val="footer"/>
    <w:basedOn w:val="Normal"/>
    <w:link w:val="FooterChar"/>
    <w:uiPriority w:val="99"/>
    <w:unhideWhenUsed/>
    <w:rsid w:val="00476ED4"/>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476ED4"/>
    <w:rPr>
      <w:sz w:val="22"/>
      <w:szCs w:val="22"/>
      <w:lang w:val="en-IE"/>
    </w:rPr>
  </w:style>
  <w:style w:type="character" w:styleId="PageNumber">
    <w:name w:val="page number"/>
    <w:basedOn w:val="DefaultParagraphFont"/>
    <w:unhideWhenUsed/>
    <w:rsid w:val="00476ED4"/>
  </w:style>
  <w:style w:type="paragraph" w:styleId="Header">
    <w:name w:val="header"/>
    <w:basedOn w:val="Normal"/>
    <w:link w:val="HeaderChar"/>
    <w:uiPriority w:val="99"/>
    <w:unhideWhenUsed/>
    <w:rsid w:val="00476ED4"/>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476ED4"/>
    <w:rPr>
      <w:sz w:val="22"/>
      <w:szCs w:val="22"/>
      <w:lang w:val="en-IE"/>
    </w:rPr>
  </w:style>
  <w:style w:type="paragraph" w:styleId="FootnoteText">
    <w:name w:val="footnote text"/>
    <w:basedOn w:val="Normal"/>
    <w:link w:val="FootnoteTextChar"/>
    <w:uiPriority w:val="99"/>
    <w:unhideWhenUsed/>
    <w:rsid w:val="00C67C09"/>
    <w:rPr>
      <w:rFonts w:eastAsiaTheme="minorHAnsi" w:cstheme="minorBidi"/>
      <w:sz w:val="20"/>
      <w:szCs w:val="20"/>
    </w:rPr>
  </w:style>
  <w:style w:type="character" w:customStyle="1" w:styleId="FootnoteTextChar">
    <w:name w:val="Footnote Text Char"/>
    <w:basedOn w:val="DefaultParagraphFont"/>
    <w:link w:val="FootnoteText"/>
    <w:uiPriority w:val="99"/>
    <w:rsid w:val="00C67C09"/>
    <w:rPr>
      <w:sz w:val="20"/>
      <w:szCs w:val="20"/>
      <w:lang w:val="en-IE"/>
    </w:rPr>
  </w:style>
  <w:style w:type="character" w:styleId="FootnoteReference">
    <w:name w:val="footnote reference"/>
    <w:basedOn w:val="DefaultParagraphFont"/>
    <w:uiPriority w:val="99"/>
    <w:semiHidden/>
    <w:unhideWhenUsed/>
    <w:rsid w:val="00C67C09"/>
    <w:rPr>
      <w:vertAlign w:val="superscript"/>
    </w:rPr>
  </w:style>
  <w:style w:type="character" w:styleId="Hyperlink">
    <w:name w:val="Hyperlink"/>
    <w:basedOn w:val="DefaultParagraphFont"/>
    <w:uiPriority w:val="99"/>
    <w:unhideWhenUsed/>
    <w:rsid w:val="00C36009"/>
    <w:rPr>
      <w:color w:val="0563C1" w:themeColor="hyperlink"/>
      <w:u w:val="single"/>
    </w:rPr>
  </w:style>
  <w:style w:type="character" w:customStyle="1" w:styleId="UnresolvedMention1">
    <w:name w:val="Unresolved Mention1"/>
    <w:basedOn w:val="DefaultParagraphFont"/>
    <w:uiPriority w:val="99"/>
    <w:rsid w:val="00C36009"/>
    <w:rPr>
      <w:color w:val="605E5C"/>
      <w:shd w:val="clear" w:color="auto" w:fill="E1DFDD"/>
    </w:rPr>
  </w:style>
  <w:style w:type="paragraph" w:styleId="TOCHeading">
    <w:name w:val="TOC Heading"/>
    <w:basedOn w:val="Heading1"/>
    <w:next w:val="Normal"/>
    <w:uiPriority w:val="39"/>
    <w:unhideWhenUsed/>
    <w:qFormat/>
    <w:rsid w:val="00831501"/>
    <w:pPr>
      <w:spacing w:before="480" w:after="0"/>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486CA9"/>
    <w:pPr>
      <w:tabs>
        <w:tab w:val="right" w:leader="dot" w:pos="9010"/>
      </w:tabs>
      <w:spacing w:before="120" w:line="276" w:lineRule="auto"/>
      <w:jc w:val="both"/>
    </w:pPr>
    <w:rPr>
      <w:rFonts w:eastAsiaTheme="minorHAnsi"/>
      <w:b/>
      <w:bCs/>
      <w:iCs/>
    </w:rPr>
  </w:style>
  <w:style w:type="paragraph" w:styleId="TOC2">
    <w:name w:val="toc 2"/>
    <w:basedOn w:val="Normal"/>
    <w:next w:val="Normal"/>
    <w:autoRedefine/>
    <w:uiPriority w:val="39"/>
    <w:unhideWhenUsed/>
    <w:rsid w:val="00756D14"/>
    <w:pPr>
      <w:tabs>
        <w:tab w:val="right" w:leader="dot" w:pos="9010"/>
      </w:tabs>
      <w:spacing w:before="120" w:line="276" w:lineRule="auto"/>
      <w:ind w:left="220"/>
    </w:pPr>
    <w:rPr>
      <w:rFonts w:eastAsiaTheme="minorHAnsi"/>
      <w:bCs/>
    </w:rPr>
  </w:style>
  <w:style w:type="paragraph" w:styleId="TOC3">
    <w:name w:val="toc 3"/>
    <w:basedOn w:val="Normal"/>
    <w:next w:val="Normal"/>
    <w:autoRedefine/>
    <w:uiPriority w:val="39"/>
    <w:unhideWhenUsed/>
    <w:rsid w:val="00831501"/>
    <w:pPr>
      <w:spacing w:line="276" w:lineRule="auto"/>
      <w:ind w:left="440"/>
    </w:pPr>
    <w:rPr>
      <w:rFonts w:eastAsiaTheme="minorHAnsi"/>
      <w:sz w:val="20"/>
      <w:szCs w:val="20"/>
    </w:rPr>
  </w:style>
  <w:style w:type="paragraph" w:styleId="TOC4">
    <w:name w:val="toc 4"/>
    <w:basedOn w:val="Normal"/>
    <w:next w:val="Normal"/>
    <w:autoRedefine/>
    <w:uiPriority w:val="39"/>
    <w:semiHidden/>
    <w:unhideWhenUsed/>
    <w:rsid w:val="00831501"/>
    <w:pPr>
      <w:spacing w:line="276" w:lineRule="auto"/>
      <w:ind w:left="660"/>
    </w:pPr>
    <w:rPr>
      <w:rFonts w:eastAsiaTheme="minorHAnsi"/>
      <w:sz w:val="20"/>
      <w:szCs w:val="20"/>
    </w:rPr>
  </w:style>
  <w:style w:type="paragraph" w:styleId="TOC5">
    <w:name w:val="toc 5"/>
    <w:basedOn w:val="Normal"/>
    <w:next w:val="Normal"/>
    <w:autoRedefine/>
    <w:uiPriority w:val="39"/>
    <w:semiHidden/>
    <w:unhideWhenUsed/>
    <w:rsid w:val="00831501"/>
    <w:pPr>
      <w:spacing w:line="276" w:lineRule="auto"/>
      <w:ind w:left="880"/>
    </w:pPr>
    <w:rPr>
      <w:rFonts w:eastAsiaTheme="minorHAnsi"/>
      <w:sz w:val="20"/>
      <w:szCs w:val="20"/>
    </w:rPr>
  </w:style>
  <w:style w:type="paragraph" w:styleId="TOC6">
    <w:name w:val="toc 6"/>
    <w:basedOn w:val="Normal"/>
    <w:next w:val="Normal"/>
    <w:autoRedefine/>
    <w:uiPriority w:val="39"/>
    <w:semiHidden/>
    <w:unhideWhenUsed/>
    <w:rsid w:val="00831501"/>
    <w:pPr>
      <w:spacing w:line="276" w:lineRule="auto"/>
      <w:ind w:left="1100"/>
    </w:pPr>
    <w:rPr>
      <w:rFonts w:eastAsiaTheme="minorHAnsi"/>
      <w:sz w:val="20"/>
      <w:szCs w:val="20"/>
    </w:rPr>
  </w:style>
  <w:style w:type="paragraph" w:styleId="TOC7">
    <w:name w:val="toc 7"/>
    <w:basedOn w:val="Normal"/>
    <w:next w:val="Normal"/>
    <w:autoRedefine/>
    <w:uiPriority w:val="39"/>
    <w:semiHidden/>
    <w:unhideWhenUsed/>
    <w:rsid w:val="00831501"/>
    <w:pPr>
      <w:spacing w:line="276" w:lineRule="auto"/>
      <w:ind w:left="1320"/>
    </w:pPr>
    <w:rPr>
      <w:rFonts w:eastAsiaTheme="minorHAnsi"/>
      <w:sz w:val="20"/>
      <w:szCs w:val="20"/>
    </w:rPr>
  </w:style>
  <w:style w:type="paragraph" w:styleId="TOC8">
    <w:name w:val="toc 8"/>
    <w:basedOn w:val="Normal"/>
    <w:next w:val="Normal"/>
    <w:autoRedefine/>
    <w:uiPriority w:val="39"/>
    <w:semiHidden/>
    <w:unhideWhenUsed/>
    <w:rsid w:val="00831501"/>
    <w:pPr>
      <w:spacing w:line="276" w:lineRule="auto"/>
      <w:ind w:left="1540"/>
    </w:pPr>
    <w:rPr>
      <w:rFonts w:eastAsiaTheme="minorHAnsi"/>
      <w:sz w:val="20"/>
      <w:szCs w:val="20"/>
    </w:rPr>
  </w:style>
  <w:style w:type="paragraph" w:styleId="TOC9">
    <w:name w:val="toc 9"/>
    <w:basedOn w:val="Normal"/>
    <w:next w:val="Normal"/>
    <w:autoRedefine/>
    <w:uiPriority w:val="39"/>
    <w:semiHidden/>
    <w:unhideWhenUsed/>
    <w:rsid w:val="00831501"/>
    <w:pPr>
      <w:spacing w:line="276" w:lineRule="auto"/>
      <w:ind w:left="1760"/>
    </w:pPr>
    <w:rPr>
      <w:rFonts w:eastAsiaTheme="minorHAnsi"/>
      <w:sz w:val="20"/>
      <w:szCs w:val="20"/>
    </w:rPr>
  </w:style>
  <w:style w:type="character" w:customStyle="1" w:styleId="Heading3Char">
    <w:name w:val="Heading 3 Char"/>
    <w:basedOn w:val="DefaultParagraphFont"/>
    <w:link w:val="Heading3"/>
    <w:uiPriority w:val="9"/>
    <w:rsid w:val="00601A99"/>
    <w:rPr>
      <w:rFonts w:eastAsia="Malgun Gothic" w:cs="Calibri (Body)"/>
      <w:b/>
      <w:color w:val="000000" w:themeColor="text1"/>
      <w:sz w:val="22"/>
      <w:lang w:eastAsia="ja-JP"/>
    </w:rPr>
  </w:style>
  <w:style w:type="character" w:styleId="FollowedHyperlink">
    <w:name w:val="FollowedHyperlink"/>
    <w:basedOn w:val="DefaultParagraphFont"/>
    <w:uiPriority w:val="99"/>
    <w:semiHidden/>
    <w:unhideWhenUsed/>
    <w:rsid w:val="00462910"/>
    <w:rPr>
      <w:color w:val="954F72" w:themeColor="followedHyperlink"/>
      <w:u w:val="single"/>
    </w:rPr>
  </w:style>
  <w:style w:type="paragraph" w:styleId="CommentText">
    <w:name w:val="annotation text"/>
    <w:basedOn w:val="Normal"/>
    <w:link w:val="CommentTextChar"/>
    <w:uiPriority w:val="99"/>
    <w:unhideWhenUsed/>
    <w:rsid w:val="009F59A4"/>
    <w:rPr>
      <w:sz w:val="20"/>
      <w:szCs w:val="20"/>
    </w:rPr>
  </w:style>
  <w:style w:type="character" w:customStyle="1" w:styleId="CommentTextChar">
    <w:name w:val="Comment Text Char"/>
    <w:basedOn w:val="DefaultParagraphFont"/>
    <w:link w:val="CommentText"/>
    <w:uiPriority w:val="99"/>
    <w:rsid w:val="009F59A4"/>
    <w:rPr>
      <w:rFonts w:ascii="Times New Roman" w:eastAsia="Times New Roman" w:hAnsi="Times New Roman" w:cs="Times New Roman"/>
      <w:sz w:val="20"/>
      <w:szCs w:val="20"/>
      <w:lang w:val="en-IE"/>
    </w:rPr>
  </w:style>
  <w:style w:type="character" w:customStyle="1" w:styleId="Heading4Char">
    <w:name w:val="Heading 4 Char"/>
    <w:basedOn w:val="DefaultParagraphFont"/>
    <w:link w:val="Heading4"/>
    <w:uiPriority w:val="9"/>
    <w:rsid w:val="009F59A4"/>
    <w:rPr>
      <w:rFonts w:asciiTheme="majorHAnsi" w:eastAsiaTheme="majorEastAsia" w:hAnsiTheme="majorHAnsi" w:cstheme="majorBidi"/>
      <w:i/>
      <w:iCs/>
      <w:color w:val="2F5496" w:themeColor="accent1" w:themeShade="BF"/>
      <w:sz w:val="22"/>
      <w:szCs w:val="22"/>
      <w:lang w:val="en-IE"/>
    </w:rPr>
  </w:style>
  <w:style w:type="character" w:styleId="CommentReference">
    <w:name w:val="annotation reference"/>
    <w:basedOn w:val="DefaultParagraphFont"/>
    <w:uiPriority w:val="99"/>
    <w:semiHidden/>
    <w:unhideWhenUsed/>
    <w:rsid w:val="009F59A4"/>
    <w:rPr>
      <w:sz w:val="22"/>
      <w:szCs w:val="16"/>
    </w:rPr>
  </w:style>
  <w:style w:type="paragraph" w:styleId="NoSpacing">
    <w:name w:val="No Spacing"/>
    <w:uiPriority w:val="1"/>
    <w:qFormat/>
    <w:rsid w:val="009F59A4"/>
    <w:rPr>
      <w:color w:val="595959" w:themeColor="text1" w:themeTint="A6"/>
      <w:sz w:val="22"/>
      <w:szCs w:val="22"/>
      <w:lang w:val="en-IE"/>
    </w:rPr>
  </w:style>
  <w:style w:type="paragraph" w:styleId="Quote">
    <w:name w:val="Quote"/>
    <w:basedOn w:val="Normal"/>
    <w:next w:val="Normal"/>
    <w:link w:val="QuoteChar"/>
    <w:uiPriority w:val="29"/>
    <w:qFormat/>
    <w:rsid w:val="001804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04AE"/>
    <w:rPr>
      <w:rFonts w:eastAsia="Times New Roman" w:cstheme="minorHAnsi"/>
      <w:i/>
      <w:iCs/>
      <w:color w:val="404040" w:themeColor="text1" w:themeTint="BF"/>
      <w:sz w:val="22"/>
      <w:szCs w:val="22"/>
      <w:lang w:val="en-IE"/>
    </w:rPr>
  </w:style>
  <w:style w:type="paragraph" w:styleId="Revision">
    <w:name w:val="Revision"/>
    <w:hidden/>
    <w:uiPriority w:val="99"/>
    <w:semiHidden/>
    <w:rsid w:val="00B31CD8"/>
    <w:rPr>
      <w:rFonts w:eastAsia="Times New Roman" w:cstheme="minorHAnsi"/>
      <w:sz w:val="22"/>
      <w:szCs w:val="22"/>
      <w:lang w:val="en-IE"/>
    </w:rPr>
  </w:style>
  <w:style w:type="paragraph" w:styleId="HTMLPreformatted">
    <w:name w:val="HTML Preformatted"/>
    <w:basedOn w:val="Normal"/>
    <w:link w:val="HTMLPreformattedChar"/>
    <w:uiPriority w:val="99"/>
    <w:unhideWhenUsed/>
    <w:rsid w:val="005209E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209EC"/>
    <w:rPr>
      <w:rFonts w:ascii="Consolas" w:eastAsia="Times New Roman" w:hAnsi="Consolas" w:cs="Consolas"/>
      <w:sz w:val="20"/>
      <w:szCs w:val="20"/>
      <w:lang w:val="en-IE"/>
    </w:rPr>
  </w:style>
  <w:style w:type="character" w:styleId="Emphasis">
    <w:name w:val="Emphasis"/>
    <w:basedOn w:val="DefaultParagraphFont"/>
    <w:uiPriority w:val="20"/>
    <w:qFormat/>
    <w:rsid w:val="005209EC"/>
    <w:rPr>
      <w:i/>
      <w:iCs/>
    </w:rPr>
  </w:style>
  <w:style w:type="paragraph" w:customStyle="1" w:styleId="Default">
    <w:name w:val="Default"/>
    <w:rsid w:val="00A9749D"/>
    <w:pPr>
      <w:autoSpaceDE w:val="0"/>
      <w:autoSpaceDN w:val="0"/>
      <w:adjustRightInd w:val="0"/>
    </w:pPr>
    <w:rPr>
      <w:rFonts w:ascii="Calibri" w:hAnsi="Calibri" w:cs="Calibri"/>
      <w:color w:val="000000"/>
      <w:lang w:val="en-IE"/>
    </w:rPr>
  </w:style>
  <w:style w:type="character" w:customStyle="1" w:styleId="selectable">
    <w:name w:val="selectable"/>
    <w:basedOn w:val="DefaultParagraphFont"/>
    <w:rsid w:val="0064103A"/>
  </w:style>
  <w:style w:type="character" w:customStyle="1" w:styleId="UnresolvedMention2">
    <w:name w:val="Unresolved Mention2"/>
    <w:basedOn w:val="DefaultParagraphFont"/>
    <w:uiPriority w:val="99"/>
    <w:semiHidden/>
    <w:unhideWhenUsed/>
    <w:rsid w:val="001F7D74"/>
    <w:rPr>
      <w:color w:val="605E5C"/>
      <w:shd w:val="clear" w:color="auto" w:fill="E1DFDD"/>
    </w:rPr>
  </w:style>
  <w:style w:type="paragraph" w:customStyle="1" w:styleId="Photo">
    <w:name w:val="Photo"/>
    <w:basedOn w:val="Normal"/>
    <w:uiPriority w:val="1"/>
    <w:qFormat/>
    <w:rsid w:val="00324EB4"/>
    <w:pPr>
      <w:jc w:val="center"/>
    </w:pPr>
    <w:rPr>
      <w:rFonts w:eastAsiaTheme="minorHAnsi" w:cstheme="minorBidi"/>
      <w:color w:val="595959" w:themeColor="text1" w:themeTint="A6"/>
    </w:rPr>
  </w:style>
  <w:style w:type="character" w:customStyle="1" w:styleId="ref-overlay">
    <w:name w:val="ref-overlay"/>
    <w:basedOn w:val="DefaultParagraphFont"/>
    <w:rsid w:val="00A67C5C"/>
  </w:style>
  <w:style w:type="character" w:customStyle="1" w:styleId="hlfld-contribauthor">
    <w:name w:val="hlfld-contribauthor"/>
    <w:basedOn w:val="DefaultParagraphFont"/>
    <w:rsid w:val="00A67C5C"/>
  </w:style>
  <w:style w:type="character" w:customStyle="1" w:styleId="nlmgiven-names">
    <w:name w:val="nlm_given-names"/>
    <w:basedOn w:val="DefaultParagraphFont"/>
    <w:rsid w:val="00A67C5C"/>
  </w:style>
  <w:style w:type="character" w:customStyle="1" w:styleId="nlmarticle-title">
    <w:name w:val="nlm_article-title"/>
    <w:basedOn w:val="DefaultParagraphFont"/>
    <w:rsid w:val="00A67C5C"/>
  </w:style>
  <w:style w:type="paragraph" w:styleId="CommentSubject">
    <w:name w:val="annotation subject"/>
    <w:basedOn w:val="CommentText"/>
    <w:next w:val="CommentText"/>
    <w:link w:val="CommentSubjectChar"/>
    <w:uiPriority w:val="99"/>
    <w:semiHidden/>
    <w:unhideWhenUsed/>
    <w:rsid w:val="0041533F"/>
    <w:rPr>
      <w:b/>
      <w:bCs/>
    </w:rPr>
  </w:style>
  <w:style w:type="character" w:customStyle="1" w:styleId="CommentSubjectChar">
    <w:name w:val="Comment Subject Char"/>
    <w:basedOn w:val="CommentTextChar"/>
    <w:link w:val="CommentSubject"/>
    <w:uiPriority w:val="99"/>
    <w:semiHidden/>
    <w:rsid w:val="0041533F"/>
    <w:rPr>
      <w:rFonts w:ascii="Times New Roman" w:eastAsia="Times New Roman" w:hAnsi="Times New Roman" w:cstheme="minorHAnsi"/>
      <w:b/>
      <w:bCs/>
      <w:noProof/>
      <w:sz w:val="20"/>
      <w:szCs w:val="20"/>
      <w:lang w:val="en-IE"/>
    </w:rPr>
  </w:style>
  <w:style w:type="paragraph" w:customStyle="1" w:styleId="strapline">
    <w:name w:val="strap line"/>
    <w:link w:val="straplineChar"/>
    <w:semiHidden/>
    <w:rsid w:val="00C07FA4"/>
    <w:pPr>
      <w:jc w:val="right"/>
    </w:pPr>
    <w:rPr>
      <w:rFonts w:ascii="Verdana" w:eastAsia="Times New Roman" w:hAnsi="Verdana" w:cs="Times New Roman"/>
      <w:color w:val="000080"/>
      <w:spacing w:val="16"/>
      <w:sz w:val="16"/>
      <w:szCs w:val="16"/>
      <w:lang w:val="de-DE"/>
    </w:rPr>
  </w:style>
  <w:style w:type="character" w:customStyle="1" w:styleId="straplineChar">
    <w:name w:val="strap line Char"/>
    <w:link w:val="strapline"/>
    <w:semiHidden/>
    <w:rsid w:val="00C07FA4"/>
    <w:rPr>
      <w:rFonts w:ascii="Verdana" w:eastAsia="Times New Roman" w:hAnsi="Verdana" w:cs="Times New Roman"/>
      <w:color w:val="000080"/>
      <w:spacing w:val="16"/>
      <w:sz w:val="16"/>
      <w:szCs w:val="16"/>
      <w:lang w:val="de-DE"/>
    </w:rPr>
  </w:style>
  <w:style w:type="paragraph" w:customStyle="1" w:styleId="Pa0">
    <w:name w:val="Pa0"/>
    <w:basedOn w:val="Default"/>
    <w:next w:val="Default"/>
    <w:uiPriority w:val="99"/>
    <w:rsid w:val="007B187F"/>
    <w:pPr>
      <w:spacing w:line="241" w:lineRule="atLeast"/>
    </w:pPr>
    <w:rPr>
      <w:rFonts w:ascii="YSULHF+OpenSans-Bold" w:hAnsi="YSULHF+OpenSans-Bold" w:cstheme="minorBidi"/>
      <w:color w:val="auto"/>
      <w:lang w:val="en-US"/>
    </w:rPr>
  </w:style>
  <w:style w:type="character" w:customStyle="1" w:styleId="A0">
    <w:name w:val="A0"/>
    <w:uiPriority w:val="99"/>
    <w:rsid w:val="007B187F"/>
    <w:rPr>
      <w:rFonts w:cs="YSULHF+OpenSans-Bold"/>
      <w:color w:val="4C4C4E"/>
      <w:sz w:val="20"/>
      <w:szCs w:val="20"/>
    </w:rPr>
  </w:style>
  <w:style w:type="character" w:customStyle="1" w:styleId="A5">
    <w:name w:val="A5"/>
    <w:uiPriority w:val="99"/>
    <w:rsid w:val="00473EAE"/>
    <w:rPr>
      <w:rFonts w:cs="YSULHF+OpenSans-Bold"/>
      <w:b/>
      <w:bCs/>
      <w:color w:val="211D1E"/>
      <w:sz w:val="18"/>
      <w:szCs w:val="18"/>
    </w:rPr>
  </w:style>
  <w:style w:type="paragraph" w:customStyle="1" w:styleId="Pa4">
    <w:name w:val="Pa4"/>
    <w:basedOn w:val="Default"/>
    <w:next w:val="Default"/>
    <w:uiPriority w:val="99"/>
    <w:rsid w:val="00473EAE"/>
    <w:pPr>
      <w:spacing w:line="241" w:lineRule="atLeast"/>
    </w:pPr>
    <w:rPr>
      <w:rFonts w:ascii="Open Sans" w:hAnsi="Open Sans" w:cs="Times New Roman"/>
      <w:color w:val="auto"/>
      <w:lang w:val="en-US"/>
    </w:rPr>
  </w:style>
  <w:style w:type="character" w:customStyle="1" w:styleId="A10">
    <w:name w:val="A10"/>
    <w:uiPriority w:val="99"/>
    <w:rsid w:val="00D31220"/>
    <w:rPr>
      <w:rFonts w:cs="YSULHF+OpenSans-Bold"/>
      <w:b/>
      <w:bCs/>
      <w:color w:val="211D1E"/>
      <w:sz w:val="22"/>
      <w:szCs w:val="22"/>
    </w:rPr>
  </w:style>
  <w:style w:type="paragraph" w:customStyle="1" w:styleId="Pa6">
    <w:name w:val="Pa6"/>
    <w:basedOn w:val="Default"/>
    <w:next w:val="Default"/>
    <w:uiPriority w:val="99"/>
    <w:rsid w:val="00D31220"/>
    <w:pPr>
      <w:spacing w:line="241" w:lineRule="atLeast"/>
    </w:pPr>
    <w:rPr>
      <w:rFonts w:ascii="YSULHF+OpenSans-Bold" w:hAnsi="YSULHF+OpenSans-Bold" w:cstheme="minorBidi"/>
      <w:color w:val="auto"/>
      <w:lang w:val="en-US"/>
    </w:rPr>
  </w:style>
  <w:style w:type="character" w:customStyle="1" w:styleId="A7">
    <w:name w:val="A7"/>
    <w:uiPriority w:val="99"/>
    <w:rsid w:val="00D31220"/>
    <w:rPr>
      <w:rFonts w:cs="Open Sans"/>
      <w:i/>
      <w:iCs/>
      <w:color w:val="211D1E"/>
      <w:sz w:val="16"/>
      <w:szCs w:val="16"/>
    </w:rPr>
  </w:style>
  <w:style w:type="paragraph" w:customStyle="1" w:styleId="Pa5">
    <w:name w:val="Pa5"/>
    <w:basedOn w:val="Default"/>
    <w:next w:val="Default"/>
    <w:uiPriority w:val="99"/>
    <w:rsid w:val="00D62C3E"/>
    <w:pPr>
      <w:spacing w:line="241" w:lineRule="atLeast"/>
    </w:pPr>
    <w:rPr>
      <w:rFonts w:ascii="Open Sans" w:hAnsi="Open Sans" w:cs="Times New Roman"/>
      <w:color w:val="auto"/>
      <w:lang w:val="en-US"/>
    </w:rPr>
  </w:style>
  <w:style w:type="paragraph" w:customStyle="1" w:styleId="Pa7">
    <w:name w:val="Pa7"/>
    <w:basedOn w:val="Default"/>
    <w:next w:val="Default"/>
    <w:uiPriority w:val="99"/>
    <w:rsid w:val="00461C68"/>
    <w:pPr>
      <w:spacing w:line="241" w:lineRule="atLeast"/>
    </w:pPr>
    <w:rPr>
      <w:rFonts w:ascii="Open Sans" w:hAnsi="Open Sans" w:cs="Times New Roman"/>
      <w:color w:val="auto"/>
      <w:lang w:val="en-US"/>
    </w:rPr>
  </w:style>
  <w:style w:type="character" w:styleId="UnresolvedMention">
    <w:name w:val="Unresolved Mention"/>
    <w:basedOn w:val="DefaultParagraphFont"/>
    <w:uiPriority w:val="99"/>
    <w:semiHidden/>
    <w:unhideWhenUsed/>
    <w:rsid w:val="00D2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758">
      <w:bodyDiv w:val="1"/>
      <w:marLeft w:val="0"/>
      <w:marRight w:val="0"/>
      <w:marTop w:val="0"/>
      <w:marBottom w:val="0"/>
      <w:divBdr>
        <w:top w:val="none" w:sz="0" w:space="0" w:color="auto"/>
        <w:left w:val="none" w:sz="0" w:space="0" w:color="auto"/>
        <w:bottom w:val="none" w:sz="0" w:space="0" w:color="auto"/>
        <w:right w:val="none" w:sz="0" w:space="0" w:color="auto"/>
      </w:divBdr>
    </w:div>
    <w:div w:id="9528377">
      <w:bodyDiv w:val="1"/>
      <w:marLeft w:val="0"/>
      <w:marRight w:val="0"/>
      <w:marTop w:val="0"/>
      <w:marBottom w:val="0"/>
      <w:divBdr>
        <w:top w:val="none" w:sz="0" w:space="0" w:color="auto"/>
        <w:left w:val="none" w:sz="0" w:space="0" w:color="auto"/>
        <w:bottom w:val="none" w:sz="0" w:space="0" w:color="auto"/>
        <w:right w:val="none" w:sz="0" w:space="0" w:color="auto"/>
      </w:divBdr>
    </w:div>
    <w:div w:id="13776450">
      <w:bodyDiv w:val="1"/>
      <w:marLeft w:val="0"/>
      <w:marRight w:val="0"/>
      <w:marTop w:val="0"/>
      <w:marBottom w:val="0"/>
      <w:divBdr>
        <w:top w:val="none" w:sz="0" w:space="0" w:color="auto"/>
        <w:left w:val="none" w:sz="0" w:space="0" w:color="auto"/>
        <w:bottom w:val="none" w:sz="0" w:space="0" w:color="auto"/>
        <w:right w:val="none" w:sz="0" w:space="0" w:color="auto"/>
      </w:divBdr>
    </w:div>
    <w:div w:id="37515386">
      <w:bodyDiv w:val="1"/>
      <w:marLeft w:val="0"/>
      <w:marRight w:val="0"/>
      <w:marTop w:val="0"/>
      <w:marBottom w:val="0"/>
      <w:divBdr>
        <w:top w:val="none" w:sz="0" w:space="0" w:color="auto"/>
        <w:left w:val="none" w:sz="0" w:space="0" w:color="auto"/>
        <w:bottom w:val="none" w:sz="0" w:space="0" w:color="auto"/>
        <w:right w:val="none" w:sz="0" w:space="0" w:color="auto"/>
      </w:divBdr>
    </w:div>
    <w:div w:id="118959581">
      <w:bodyDiv w:val="1"/>
      <w:marLeft w:val="0"/>
      <w:marRight w:val="0"/>
      <w:marTop w:val="0"/>
      <w:marBottom w:val="0"/>
      <w:divBdr>
        <w:top w:val="none" w:sz="0" w:space="0" w:color="auto"/>
        <w:left w:val="none" w:sz="0" w:space="0" w:color="auto"/>
        <w:bottom w:val="none" w:sz="0" w:space="0" w:color="auto"/>
        <w:right w:val="none" w:sz="0" w:space="0" w:color="auto"/>
      </w:divBdr>
    </w:div>
    <w:div w:id="126778840">
      <w:bodyDiv w:val="1"/>
      <w:marLeft w:val="0"/>
      <w:marRight w:val="0"/>
      <w:marTop w:val="0"/>
      <w:marBottom w:val="0"/>
      <w:divBdr>
        <w:top w:val="none" w:sz="0" w:space="0" w:color="auto"/>
        <w:left w:val="none" w:sz="0" w:space="0" w:color="auto"/>
        <w:bottom w:val="none" w:sz="0" w:space="0" w:color="auto"/>
        <w:right w:val="none" w:sz="0" w:space="0" w:color="auto"/>
      </w:divBdr>
    </w:div>
    <w:div w:id="128480678">
      <w:bodyDiv w:val="1"/>
      <w:marLeft w:val="0"/>
      <w:marRight w:val="0"/>
      <w:marTop w:val="0"/>
      <w:marBottom w:val="0"/>
      <w:divBdr>
        <w:top w:val="none" w:sz="0" w:space="0" w:color="auto"/>
        <w:left w:val="none" w:sz="0" w:space="0" w:color="auto"/>
        <w:bottom w:val="none" w:sz="0" w:space="0" w:color="auto"/>
        <w:right w:val="none" w:sz="0" w:space="0" w:color="auto"/>
      </w:divBdr>
    </w:div>
    <w:div w:id="133572080">
      <w:bodyDiv w:val="1"/>
      <w:marLeft w:val="0"/>
      <w:marRight w:val="0"/>
      <w:marTop w:val="0"/>
      <w:marBottom w:val="0"/>
      <w:divBdr>
        <w:top w:val="none" w:sz="0" w:space="0" w:color="auto"/>
        <w:left w:val="none" w:sz="0" w:space="0" w:color="auto"/>
        <w:bottom w:val="none" w:sz="0" w:space="0" w:color="auto"/>
        <w:right w:val="none" w:sz="0" w:space="0" w:color="auto"/>
      </w:divBdr>
    </w:div>
    <w:div w:id="152111785">
      <w:bodyDiv w:val="1"/>
      <w:marLeft w:val="0"/>
      <w:marRight w:val="0"/>
      <w:marTop w:val="0"/>
      <w:marBottom w:val="0"/>
      <w:divBdr>
        <w:top w:val="none" w:sz="0" w:space="0" w:color="auto"/>
        <w:left w:val="none" w:sz="0" w:space="0" w:color="auto"/>
        <w:bottom w:val="none" w:sz="0" w:space="0" w:color="auto"/>
        <w:right w:val="none" w:sz="0" w:space="0" w:color="auto"/>
      </w:divBdr>
    </w:div>
    <w:div w:id="162009872">
      <w:bodyDiv w:val="1"/>
      <w:marLeft w:val="0"/>
      <w:marRight w:val="0"/>
      <w:marTop w:val="0"/>
      <w:marBottom w:val="0"/>
      <w:divBdr>
        <w:top w:val="none" w:sz="0" w:space="0" w:color="auto"/>
        <w:left w:val="none" w:sz="0" w:space="0" w:color="auto"/>
        <w:bottom w:val="none" w:sz="0" w:space="0" w:color="auto"/>
        <w:right w:val="none" w:sz="0" w:space="0" w:color="auto"/>
      </w:divBdr>
    </w:div>
    <w:div w:id="186257518">
      <w:bodyDiv w:val="1"/>
      <w:marLeft w:val="0"/>
      <w:marRight w:val="0"/>
      <w:marTop w:val="0"/>
      <w:marBottom w:val="0"/>
      <w:divBdr>
        <w:top w:val="none" w:sz="0" w:space="0" w:color="auto"/>
        <w:left w:val="none" w:sz="0" w:space="0" w:color="auto"/>
        <w:bottom w:val="none" w:sz="0" w:space="0" w:color="auto"/>
        <w:right w:val="none" w:sz="0" w:space="0" w:color="auto"/>
      </w:divBdr>
    </w:div>
    <w:div w:id="195697323">
      <w:bodyDiv w:val="1"/>
      <w:marLeft w:val="0"/>
      <w:marRight w:val="0"/>
      <w:marTop w:val="0"/>
      <w:marBottom w:val="0"/>
      <w:divBdr>
        <w:top w:val="none" w:sz="0" w:space="0" w:color="auto"/>
        <w:left w:val="none" w:sz="0" w:space="0" w:color="auto"/>
        <w:bottom w:val="none" w:sz="0" w:space="0" w:color="auto"/>
        <w:right w:val="none" w:sz="0" w:space="0" w:color="auto"/>
      </w:divBdr>
    </w:div>
    <w:div w:id="204877411">
      <w:bodyDiv w:val="1"/>
      <w:marLeft w:val="0"/>
      <w:marRight w:val="0"/>
      <w:marTop w:val="0"/>
      <w:marBottom w:val="0"/>
      <w:divBdr>
        <w:top w:val="none" w:sz="0" w:space="0" w:color="auto"/>
        <w:left w:val="none" w:sz="0" w:space="0" w:color="auto"/>
        <w:bottom w:val="none" w:sz="0" w:space="0" w:color="auto"/>
        <w:right w:val="none" w:sz="0" w:space="0" w:color="auto"/>
      </w:divBdr>
    </w:div>
    <w:div w:id="222182131">
      <w:bodyDiv w:val="1"/>
      <w:marLeft w:val="0"/>
      <w:marRight w:val="0"/>
      <w:marTop w:val="0"/>
      <w:marBottom w:val="0"/>
      <w:divBdr>
        <w:top w:val="none" w:sz="0" w:space="0" w:color="auto"/>
        <w:left w:val="none" w:sz="0" w:space="0" w:color="auto"/>
        <w:bottom w:val="none" w:sz="0" w:space="0" w:color="auto"/>
        <w:right w:val="none" w:sz="0" w:space="0" w:color="auto"/>
      </w:divBdr>
    </w:div>
    <w:div w:id="229930901">
      <w:bodyDiv w:val="1"/>
      <w:marLeft w:val="0"/>
      <w:marRight w:val="0"/>
      <w:marTop w:val="0"/>
      <w:marBottom w:val="0"/>
      <w:divBdr>
        <w:top w:val="none" w:sz="0" w:space="0" w:color="auto"/>
        <w:left w:val="none" w:sz="0" w:space="0" w:color="auto"/>
        <w:bottom w:val="none" w:sz="0" w:space="0" w:color="auto"/>
        <w:right w:val="none" w:sz="0" w:space="0" w:color="auto"/>
      </w:divBdr>
    </w:div>
    <w:div w:id="231896217">
      <w:bodyDiv w:val="1"/>
      <w:marLeft w:val="0"/>
      <w:marRight w:val="0"/>
      <w:marTop w:val="0"/>
      <w:marBottom w:val="0"/>
      <w:divBdr>
        <w:top w:val="none" w:sz="0" w:space="0" w:color="auto"/>
        <w:left w:val="none" w:sz="0" w:space="0" w:color="auto"/>
        <w:bottom w:val="none" w:sz="0" w:space="0" w:color="auto"/>
        <w:right w:val="none" w:sz="0" w:space="0" w:color="auto"/>
      </w:divBdr>
    </w:div>
    <w:div w:id="251401285">
      <w:bodyDiv w:val="1"/>
      <w:marLeft w:val="0"/>
      <w:marRight w:val="0"/>
      <w:marTop w:val="0"/>
      <w:marBottom w:val="0"/>
      <w:divBdr>
        <w:top w:val="none" w:sz="0" w:space="0" w:color="auto"/>
        <w:left w:val="none" w:sz="0" w:space="0" w:color="auto"/>
        <w:bottom w:val="none" w:sz="0" w:space="0" w:color="auto"/>
        <w:right w:val="none" w:sz="0" w:space="0" w:color="auto"/>
      </w:divBdr>
    </w:div>
    <w:div w:id="286009751">
      <w:bodyDiv w:val="1"/>
      <w:marLeft w:val="0"/>
      <w:marRight w:val="0"/>
      <w:marTop w:val="0"/>
      <w:marBottom w:val="0"/>
      <w:divBdr>
        <w:top w:val="none" w:sz="0" w:space="0" w:color="auto"/>
        <w:left w:val="none" w:sz="0" w:space="0" w:color="auto"/>
        <w:bottom w:val="none" w:sz="0" w:space="0" w:color="auto"/>
        <w:right w:val="none" w:sz="0" w:space="0" w:color="auto"/>
      </w:divBdr>
    </w:div>
    <w:div w:id="368989931">
      <w:bodyDiv w:val="1"/>
      <w:marLeft w:val="0"/>
      <w:marRight w:val="0"/>
      <w:marTop w:val="0"/>
      <w:marBottom w:val="0"/>
      <w:divBdr>
        <w:top w:val="none" w:sz="0" w:space="0" w:color="auto"/>
        <w:left w:val="none" w:sz="0" w:space="0" w:color="auto"/>
        <w:bottom w:val="none" w:sz="0" w:space="0" w:color="auto"/>
        <w:right w:val="none" w:sz="0" w:space="0" w:color="auto"/>
      </w:divBdr>
    </w:div>
    <w:div w:id="403650513">
      <w:bodyDiv w:val="1"/>
      <w:marLeft w:val="0"/>
      <w:marRight w:val="0"/>
      <w:marTop w:val="0"/>
      <w:marBottom w:val="0"/>
      <w:divBdr>
        <w:top w:val="none" w:sz="0" w:space="0" w:color="auto"/>
        <w:left w:val="none" w:sz="0" w:space="0" w:color="auto"/>
        <w:bottom w:val="none" w:sz="0" w:space="0" w:color="auto"/>
        <w:right w:val="none" w:sz="0" w:space="0" w:color="auto"/>
      </w:divBdr>
    </w:div>
    <w:div w:id="447088145">
      <w:bodyDiv w:val="1"/>
      <w:marLeft w:val="0"/>
      <w:marRight w:val="0"/>
      <w:marTop w:val="0"/>
      <w:marBottom w:val="0"/>
      <w:divBdr>
        <w:top w:val="none" w:sz="0" w:space="0" w:color="auto"/>
        <w:left w:val="none" w:sz="0" w:space="0" w:color="auto"/>
        <w:bottom w:val="none" w:sz="0" w:space="0" w:color="auto"/>
        <w:right w:val="none" w:sz="0" w:space="0" w:color="auto"/>
      </w:divBdr>
    </w:div>
    <w:div w:id="476919757">
      <w:bodyDiv w:val="1"/>
      <w:marLeft w:val="0"/>
      <w:marRight w:val="0"/>
      <w:marTop w:val="0"/>
      <w:marBottom w:val="0"/>
      <w:divBdr>
        <w:top w:val="none" w:sz="0" w:space="0" w:color="auto"/>
        <w:left w:val="none" w:sz="0" w:space="0" w:color="auto"/>
        <w:bottom w:val="none" w:sz="0" w:space="0" w:color="auto"/>
        <w:right w:val="none" w:sz="0" w:space="0" w:color="auto"/>
      </w:divBdr>
    </w:div>
    <w:div w:id="513417333">
      <w:bodyDiv w:val="1"/>
      <w:marLeft w:val="0"/>
      <w:marRight w:val="0"/>
      <w:marTop w:val="0"/>
      <w:marBottom w:val="0"/>
      <w:divBdr>
        <w:top w:val="none" w:sz="0" w:space="0" w:color="auto"/>
        <w:left w:val="none" w:sz="0" w:space="0" w:color="auto"/>
        <w:bottom w:val="none" w:sz="0" w:space="0" w:color="auto"/>
        <w:right w:val="none" w:sz="0" w:space="0" w:color="auto"/>
      </w:divBdr>
    </w:div>
    <w:div w:id="522591523">
      <w:bodyDiv w:val="1"/>
      <w:marLeft w:val="0"/>
      <w:marRight w:val="0"/>
      <w:marTop w:val="0"/>
      <w:marBottom w:val="0"/>
      <w:divBdr>
        <w:top w:val="none" w:sz="0" w:space="0" w:color="auto"/>
        <w:left w:val="none" w:sz="0" w:space="0" w:color="auto"/>
        <w:bottom w:val="none" w:sz="0" w:space="0" w:color="auto"/>
        <w:right w:val="none" w:sz="0" w:space="0" w:color="auto"/>
      </w:divBdr>
    </w:div>
    <w:div w:id="524447510">
      <w:bodyDiv w:val="1"/>
      <w:marLeft w:val="0"/>
      <w:marRight w:val="0"/>
      <w:marTop w:val="0"/>
      <w:marBottom w:val="0"/>
      <w:divBdr>
        <w:top w:val="none" w:sz="0" w:space="0" w:color="auto"/>
        <w:left w:val="none" w:sz="0" w:space="0" w:color="auto"/>
        <w:bottom w:val="none" w:sz="0" w:space="0" w:color="auto"/>
        <w:right w:val="none" w:sz="0" w:space="0" w:color="auto"/>
      </w:divBdr>
    </w:div>
    <w:div w:id="542399794">
      <w:bodyDiv w:val="1"/>
      <w:marLeft w:val="0"/>
      <w:marRight w:val="0"/>
      <w:marTop w:val="0"/>
      <w:marBottom w:val="0"/>
      <w:divBdr>
        <w:top w:val="none" w:sz="0" w:space="0" w:color="auto"/>
        <w:left w:val="none" w:sz="0" w:space="0" w:color="auto"/>
        <w:bottom w:val="none" w:sz="0" w:space="0" w:color="auto"/>
        <w:right w:val="none" w:sz="0" w:space="0" w:color="auto"/>
      </w:divBdr>
    </w:div>
    <w:div w:id="559562694">
      <w:bodyDiv w:val="1"/>
      <w:marLeft w:val="0"/>
      <w:marRight w:val="0"/>
      <w:marTop w:val="0"/>
      <w:marBottom w:val="0"/>
      <w:divBdr>
        <w:top w:val="none" w:sz="0" w:space="0" w:color="auto"/>
        <w:left w:val="none" w:sz="0" w:space="0" w:color="auto"/>
        <w:bottom w:val="none" w:sz="0" w:space="0" w:color="auto"/>
        <w:right w:val="none" w:sz="0" w:space="0" w:color="auto"/>
      </w:divBdr>
    </w:div>
    <w:div w:id="590548647">
      <w:bodyDiv w:val="1"/>
      <w:marLeft w:val="0"/>
      <w:marRight w:val="0"/>
      <w:marTop w:val="0"/>
      <w:marBottom w:val="0"/>
      <w:divBdr>
        <w:top w:val="none" w:sz="0" w:space="0" w:color="auto"/>
        <w:left w:val="none" w:sz="0" w:space="0" w:color="auto"/>
        <w:bottom w:val="none" w:sz="0" w:space="0" w:color="auto"/>
        <w:right w:val="none" w:sz="0" w:space="0" w:color="auto"/>
      </w:divBdr>
    </w:div>
    <w:div w:id="592511870">
      <w:bodyDiv w:val="1"/>
      <w:marLeft w:val="0"/>
      <w:marRight w:val="0"/>
      <w:marTop w:val="0"/>
      <w:marBottom w:val="0"/>
      <w:divBdr>
        <w:top w:val="none" w:sz="0" w:space="0" w:color="auto"/>
        <w:left w:val="none" w:sz="0" w:space="0" w:color="auto"/>
        <w:bottom w:val="none" w:sz="0" w:space="0" w:color="auto"/>
        <w:right w:val="none" w:sz="0" w:space="0" w:color="auto"/>
      </w:divBdr>
    </w:div>
    <w:div w:id="641235732">
      <w:bodyDiv w:val="1"/>
      <w:marLeft w:val="0"/>
      <w:marRight w:val="0"/>
      <w:marTop w:val="0"/>
      <w:marBottom w:val="0"/>
      <w:divBdr>
        <w:top w:val="none" w:sz="0" w:space="0" w:color="auto"/>
        <w:left w:val="none" w:sz="0" w:space="0" w:color="auto"/>
        <w:bottom w:val="none" w:sz="0" w:space="0" w:color="auto"/>
        <w:right w:val="none" w:sz="0" w:space="0" w:color="auto"/>
      </w:divBdr>
    </w:div>
    <w:div w:id="649217326">
      <w:bodyDiv w:val="1"/>
      <w:marLeft w:val="0"/>
      <w:marRight w:val="0"/>
      <w:marTop w:val="0"/>
      <w:marBottom w:val="0"/>
      <w:divBdr>
        <w:top w:val="none" w:sz="0" w:space="0" w:color="auto"/>
        <w:left w:val="none" w:sz="0" w:space="0" w:color="auto"/>
        <w:bottom w:val="none" w:sz="0" w:space="0" w:color="auto"/>
        <w:right w:val="none" w:sz="0" w:space="0" w:color="auto"/>
      </w:divBdr>
    </w:div>
    <w:div w:id="653221872">
      <w:bodyDiv w:val="1"/>
      <w:marLeft w:val="0"/>
      <w:marRight w:val="0"/>
      <w:marTop w:val="0"/>
      <w:marBottom w:val="0"/>
      <w:divBdr>
        <w:top w:val="none" w:sz="0" w:space="0" w:color="auto"/>
        <w:left w:val="none" w:sz="0" w:space="0" w:color="auto"/>
        <w:bottom w:val="none" w:sz="0" w:space="0" w:color="auto"/>
        <w:right w:val="none" w:sz="0" w:space="0" w:color="auto"/>
      </w:divBdr>
    </w:div>
    <w:div w:id="656961608">
      <w:bodyDiv w:val="1"/>
      <w:marLeft w:val="0"/>
      <w:marRight w:val="0"/>
      <w:marTop w:val="0"/>
      <w:marBottom w:val="0"/>
      <w:divBdr>
        <w:top w:val="none" w:sz="0" w:space="0" w:color="auto"/>
        <w:left w:val="none" w:sz="0" w:space="0" w:color="auto"/>
        <w:bottom w:val="none" w:sz="0" w:space="0" w:color="auto"/>
        <w:right w:val="none" w:sz="0" w:space="0" w:color="auto"/>
      </w:divBdr>
    </w:div>
    <w:div w:id="675959183">
      <w:bodyDiv w:val="1"/>
      <w:marLeft w:val="0"/>
      <w:marRight w:val="0"/>
      <w:marTop w:val="0"/>
      <w:marBottom w:val="0"/>
      <w:divBdr>
        <w:top w:val="none" w:sz="0" w:space="0" w:color="auto"/>
        <w:left w:val="none" w:sz="0" w:space="0" w:color="auto"/>
        <w:bottom w:val="none" w:sz="0" w:space="0" w:color="auto"/>
        <w:right w:val="none" w:sz="0" w:space="0" w:color="auto"/>
      </w:divBdr>
    </w:div>
    <w:div w:id="681979904">
      <w:bodyDiv w:val="1"/>
      <w:marLeft w:val="0"/>
      <w:marRight w:val="0"/>
      <w:marTop w:val="0"/>
      <w:marBottom w:val="0"/>
      <w:divBdr>
        <w:top w:val="none" w:sz="0" w:space="0" w:color="auto"/>
        <w:left w:val="none" w:sz="0" w:space="0" w:color="auto"/>
        <w:bottom w:val="none" w:sz="0" w:space="0" w:color="auto"/>
        <w:right w:val="none" w:sz="0" w:space="0" w:color="auto"/>
      </w:divBdr>
    </w:div>
    <w:div w:id="819270367">
      <w:bodyDiv w:val="1"/>
      <w:marLeft w:val="0"/>
      <w:marRight w:val="0"/>
      <w:marTop w:val="0"/>
      <w:marBottom w:val="0"/>
      <w:divBdr>
        <w:top w:val="none" w:sz="0" w:space="0" w:color="auto"/>
        <w:left w:val="none" w:sz="0" w:space="0" w:color="auto"/>
        <w:bottom w:val="none" w:sz="0" w:space="0" w:color="auto"/>
        <w:right w:val="none" w:sz="0" w:space="0" w:color="auto"/>
      </w:divBdr>
      <w:divsChild>
        <w:div w:id="1104809546">
          <w:marLeft w:val="0"/>
          <w:marRight w:val="0"/>
          <w:marTop w:val="0"/>
          <w:marBottom w:val="0"/>
          <w:divBdr>
            <w:top w:val="none" w:sz="0" w:space="0" w:color="auto"/>
            <w:left w:val="none" w:sz="0" w:space="0" w:color="auto"/>
            <w:bottom w:val="none" w:sz="0" w:space="0" w:color="auto"/>
            <w:right w:val="none" w:sz="0" w:space="0" w:color="auto"/>
          </w:divBdr>
        </w:div>
        <w:div w:id="1070274876">
          <w:marLeft w:val="0"/>
          <w:marRight w:val="0"/>
          <w:marTop w:val="0"/>
          <w:marBottom w:val="0"/>
          <w:divBdr>
            <w:top w:val="none" w:sz="0" w:space="0" w:color="auto"/>
            <w:left w:val="none" w:sz="0" w:space="0" w:color="auto"/>
            <w:bottom w:val="none" w:sz="0" w:space="0" w:color="auto"/>
            <w:right w:val="none" w:sz="0" w:space="0" w:color="auto"/>
          </w:divBdr>
        </w:div>
      </w:divsChild>
    </w:div>
    <w:div w:id="842623614">
      <w:bodyDiv w:val="1"/>
      <w:marLeft w:val="0"/>
      <w:marRight w:val="0"/>
      <w:marTop w:val="0"/>
      <w:marBottom w:val="0"/>
      <w:divBdr>
        <w:top w:val="none" w:sz="0" w:space="0" w:color="auto"/>
        <w:left w:val="none" w:sz="0" w:space="0" w:color="auto"/>
        <w:bottom w:val="none" w:sz="0" w:space="0" w:color="auto"/>
        <w:right w:val="none" w:sz="0" w:space="0" w:color="auto"/>
      </w:divBdr>
    </w:div>
    <w:div w:id="926308445">
      <w:bodyDiv w:val="1"/>
      <w:marLeft w:val="0"/>
      <w:marRight w:val="0"/>
      <w:marTop w:val="0"/>
      <w:marBottom w:val="0"/>
      <w:divBdr>
        <w:top w:val="none" w:sz="0" w:space="0" w:color="auto"/>
        <w:left w:val="none" w:sz="0" w:space="0" w:color="auto"/>
        <w:bottom w:val="none" w:sz="0" w:space="0" w:color="auto"/>
        <w:right w:val="none" w:sz="0" w:space="0" w:color="auto"/>
      </w:divBdr>
    </w:div>
    <w:div w:id="935403346">
      <w:bodyDiv w:val="1"/>
      <w:marLeft w:val="0"/>
      <w:marRight w:val="0"/>
      <w:marTop w:val="0"/>
      <w:marBottom w:val="0"/>
      <w:divBdr>
        <w:top w:val="none" w:sz="0" w:space="0" w:color="auto"/>
        <w:left w:val="none" w:sz="0" w:space="0" w:color="auto"/>
        <w:bottom w:val="none" w:sz="0" w:space="0" w:color="auto"/>
        <w:right w:val="none" w:sz="0" w:space="0" w:color="auto"/>
      </w:divBdr>
    </w:div>
    <w:div w:id="963196211">
      <w:bodyDiv w:val="1"/>
      <w:marLeft w:val="0"/>
      <w:marRight w:val="0"/>
      <w:marTop w:val="0"/>
      <w:marBottom w:val="0"/>
      <w:divBdr>
        <w:top w:val="none" w:sz="0" w:space="0" w:color="auto"/>
        <w:left w:val="none" w:sz="0" w:space="0" w:color="auto"/>
        <w:bottom w:val="none" w:sz="0" w:space="0" w:color="auto"/>
        <w:right w:val="none" w:sz="0" w:space="0" w:color="auto"/>
      </w:divBdr>
    </w:div>
    <w:div w:id="1011876290">
      <w:bodyDiv w:val="1"/>
      <w:marLeft w:val="0"/>
      <w:marRight w:val="0"/>
      <w:marTop w:val="0"/>
      <w:marBottom w:val="0"/>
      <w:divBdr>
        <w:top w:val="none" w:sz="0" w:space="0" w:color="auto"/>
        <w:left w:val="none" w:sz="0" w:space="0" w:color="auto"/>
        <w:bottom w:val="none" w:sz="0" w:space="0" w:color="auto"/>
        <w:right w:val="none" w:sz="0" w:space="0" w:color="auto"/>
      </w:divBdr>
    </w:div>
    <w:div w:id="1014964476">
      <w:bodyDiv w:val="1"/>
      <w:marLeft w:val="0"/>
      <w:marRight w:val="0"/>
      <w:marTop w:val="0"/>
      <w:marBottom w:val="0"/>
      <w:divBdr>
        <w:top w:val="none" w:sz="0" w:space="0" w:color="auto"/>
        <w:left w:val="none" w:sz="0" w:space="0" w:color="auto"/>
        <w:bottom w:val="none" w:sz="0" w:space="0" w:color="auto"/>
        <w:right w:val="none" w:sz="0" w:space="0" w:color="auto"/>
      </w:divBdr>
      <w:divsChild>
        <w:div w:id="128098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43946">
              <w:marLeft w:val="0"/>
              <w:marRight w:val="0"/>
              <w:marTop w:val="0"/>
              <w:marBottom w:val="0"/>
              <w:divBdr>
                <w:top w:val="none" w:sz="0" w:space="0" w:color="auto"/>
                <w:left w:val="none" w:sz="0" w:space="0" w:color="auto"/>
                <w:bottom w:val="none" w:sz="0" w:space="0" w:color="auto"/>
                <w:right w:val="none" w:sz="0" w:space="0" w:color="auto"/>
              </w:divBdr>
              <w:divsChild>
                <w:div w:id="838348847">
                  <w:marLeft w:val="0"/>
                  <w:marRight w:val="0"/>
                  <w:marTop w:val="0"/>
                  <w:marBottom w:val="0"/>
                  <w:divBdr>
                    <w:top w:val="none" w:sz="0" w:space="0" w:color="auto"/>
                    <w:left w:val="none" w:sz="0" w:space="0" w:color="auto"/>
                    <w:bottom w:val="none" w:sz="0" w:space="0" w:color="auto"/>
                    <w:right w:val="none" w:sz="0" w:space="0" w:color="auto"/>
                  </w:divBdr>
                  <w:divsChild>
                    <w:div w:id="87643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97871">
                          <w:marLeft w:val="0"/>
                          <w:marRight w:val="0"/>
                          <w:marTop w:val="0"/>
                          <w:marBottom w:val="0"/>
                          <w:divBdr>
                            <w:top w:val="none" w:sz="0" w:space="0" w:color="auto"/>
                            <w:left w:val="none" w:sz="0" w:space="0" w:color="auto"/>
                            <w:bottom w:val="none" w:sz="0" w:space="0" w:color="auto"/>
                            <w:right w:val="none" w:sz="0" w:space="0" w:color="auto"/>
                          </w:divBdr>
                          <w:divsChild>
                            <w:div w:id="1734499217">
                              <w:marLeft w:val="0"/>
                              <w:marRight w:val="0"/>
                              <w:marTop w:val="0"/>
                              <w:marBottom w:val="0"/>
                              <w:divBdr>
                                <w:top w:val="none" w:sz="0" w:space="0" w:color="auto"/>
                                <w:left w:val="none" w:sz="0" w:space="0" w:color="auto"/>
                                <w:bottom w:val="none" w:sz="0" w:space="0" w:color="auto"/>
                                <w:right w:val="none" w:sz="0" w:space="0" w:color="auto"/>
                              </w:divBdr>
                              <w:divsChild>
                                <w:div w:id="845941783">
                                  <w:marLeft w:val="0"/>
                                  <w:marRight w:val="0"/>
                                  <w:marTop w:val="0"/>
                                  <w:marBottom w:val="0"/>
                                  <w:divBdr>
                                    <w:top w:val="none" w:sz="0" w:space="0" w:color="auto"/>
                                    <w:left w:val="none" w:sz="0" w:space="0" w:color="auto"/>
                                    <w:bottom w:val="none" w:sz="0" w:space="0" w:color="auto"/>
                                    <w:right w:val="none" w:sz="0" w:space="0" w:color="auto"/>
                                  </w:divBdr>
                                  <w:divsChild>
                                    <w:div w:id="1761632668">
                                      <w:marLeft w:val="0"/>
                                      <w:marRight w:val="0"/>
                                      <w:marTop w:val="0"/>
                                      <w:marBottom w:val="0"/>
                                      <w:divBdr>
                                        <w:top w:val="none" w:sz="0" w:space="0" w:color="auto"/>
                                        <w:left w:val="none" w:sz="0" w:space="0" w:color="auto"/>
                                        <w:bottom w:val="none" w:sz="0" w:space="0" w:color="auto"/>
                                        <w:right w:val="none" w:sz="0" w:space="0" w:color="auto"/>
                                      </w:divBdr>
                                      <w:divsChild>
                                        <w:div w:id="176702948">
                                          <w:marLeft w:val="0"/>
                                          <w:marRight w:val="0"/>
                                          <w:marTop w:val="0"/>
                                          <w:marBottom w:val="0"/>
                                          <w:divBdr>
                                            <w:top w:val="none" w:sz="0" w:space="0" w:color="auto"/>
                                            <w:left w:val="none" w:sz="0" w:space="0" w:color="auto"/>
                                            <w:bottom w:val="none" w:sz="0" w:space="0" w:color="auto"/>
                                            <w:right w:val="none" w:sz="0" w:space="0" w:color="auto"/>
                                          </w:divBdr>
                                          <w:divsChild>
                                            <w:div w:id="1637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026557">
      <w:bodyDiv w:val="1"/>
      <w:marLeft w:val="0"/>
      <w:marRight w:val="0"/>
      <w:marTop w:val="0"/>
      <w:marBottom w:val="0"/>
      <w:divBdr>
        <w:top w:val="none" w:sz="0" w:space="0" w:color="auto"/>
        <w:left w:val="none" w:sz="0" w:space="0" w:color="auto"/>
        <w:bottom w:val="none" w:sz="0" w:space="0" w:color="auto"/>
        <w:right w:val="none" w:sz="0" w:space="0" w:color="auto"/>
      </w:divBdr>
    </w:div>
    <w:div w:id="1090590045">
      <w:bodyDiv w:val="1"/>
      <w:marLeft w:val="0"/>
      <w:marRight w:val="0"/>
      <w:marTop w:val="0"/>
      <w:marBottom w:val="0"/>
      <w:divBdr>
        <w:top w:val="none" w:sz="0" w:space="0" w:color="auto"/>
        <w:left w:val="none" w:sz="0" w:space="0" w:color="auto"/>
        <w:bottom w:val="none" w:sz="0" w:space="0" w:color="auto"/>
        <w:right w:val="none" w:sz="0" w:space="0" w:color="auto"/>
      </w:divBdr>
    </w:div>
    <w:div w:id="1128016179">
      <w:bodyDiv w:val="1"/>
      <w:marLeft w:val="0"/>
      <w:marRight w:val="0"/>
      <w:marTop w:val="0"/>
      <w:marBottom w:val="0"/>
      <w:divBdr>
        <w:top w:val="none" w:sz="0" w:space="0" w:color="auto"/>
        <w:left w:val="none" w:sz="0" w:space="0" w:color="auto"/>
        <w:bottom w:val="none" w:sz="0" w:space="0" w:color="auto"/>
        <w:right w:val="none" w:sz="0" w:space="0" w:color="auto"/>
      </w:divBdr>
    </w:div>
    <w:div w:id="1170022515">
      <w:bodyDiv w:val="1"/>
      <w:marLeft w:val="0"/>
      <w:marRight w:val="0"/>
      <w:marTop w:val="0"/>
      <w:marBottom w:val="0"/>
      <w:divBdr>
        <w:top w:val="none" w:sz="0" w:space="0" w:color="auto"/>
        <w:left w:val="none" w:sz="0" w:space="0" w:color="auto"/>
        <w:bottom w:val="none" w:sz="0" w:space="0" w:color="auto"/>
        <w:right w:val="none" w:sz="0" w:space="0" w:color="auto"/>
      </w:divBdr>
    </w:div>
    <w:div w:id="1177765925">
      <w:bodyDiv w:val="1"/>
      <w:marLeft w:val="0"/>
      <w:marRight w:val="0"/>
      <w:marTop w:val="0"/>
      <w:marBottom w:val="0"/>
      <w:divBdr>
        <w:top w:val="none" w:sz="0" w:space="0" w:color="auto"/>
        <w:left w:val="none" w:sz="0" w:space="0" w:color="auto"/>
        <w:bottom w:val="none" w:sz="0" w:space="0" w:color="auto"/>
        <w:right w:val="none" w:sz="0" w:space="0" w:color="auto"/>
      </w:divBdr>
    </w:div>
    <w:div w:id="1181898998">
      <w:bodyDiv w:val="1"/>
      <w:marLeft w:val="0"/>
      <w:marRight w:val="0"/>
      <w:marTop w:val="0"/>
      <w:marBottom w:val="0"/>
      <w:divBdr>
        <w:top w:val="none" w:sz="0" w:space="0" w:color="auto"/>
        <w:left w:val="none" w:sz="0" w:space="0" w:color="auto"/>
        <w:bottom w:val="none" w:sz="0" w:space="0" w:color="auto"/>
        <w:right w:val="none" w:sz="0" w:space="0" w:color="auto"/>
      </w:divBdr>
    </w:div>
    <w:div w:id="1197768485">
      <w:bodyDiv w:val="1"/>
      <w:marLeft w:val="0"/>
      <w:marRight w:val="0"/>
      <w:marTop w:val="0"/>
      <w:marBottom w:val="0"/>
      <w:divBdr>
        <w:top w:val="none" w:sz="0" w:space="0" w:color="auto"/>
        <w:left w:val="none" w:sz="0" w:space="0" w:color="auto"/>
        <w:bottom w:val="none" w:sz="0" w:space="0" w:color="auto"/>
        <w:right w:val="none" w:sz="0" w:space="0" w:color="auto"/>
      </w:divBdr>
    </w:div>
    <w:div w:id="1198662698">
      <w:bodyDiv w:val="1"/>
      <w:marLeft w:val="0"/>
      <w:marRight w:val="0"/>
      <w:marTop w:val="0"/>
      <w:marBottom w:val="0"/>
      <w:divBdr>
        <w:top w:val="none" w:sz="0" w:space="0" w:color="auto"/>
        <w:left w:val="none" w:sz="0" w:space="0" w:color="auto"/>
        <w:bottom w:val="none" w:sz="0" w:space="0" w:color="auto"/>
        <w:right w:val="none" w:sz="0" w:space="0" w:color="auto"/>
      </w:divBdr>
    </w:div>
    <w:div w:id="1249080645">
      <w:bodyDiv w:val="1"/>
      <w:marLeft w:val="0"/>
      <w:marRight w:val="0"/>
      <w:marTop w:val="0"/>
      <w:marBottom w:val="0"/>
      <w:divBdr>
        <w:top w:val="none" w:sz="0" w:space="0" w:color="auto"/>
        <w:left w:val="none" w:sz="0" w:space="0" w:color="auto"/>
        <w:bottom w:val="none" w:sz="0" w:space="0" w:color="auto"/>
        <w:right w:val="none" w:sz="0" w:space="0" w:color="auto"/>
      </w:divBdr>
    </w:div>
    <w:div w:id="1266420199">
      <w:bodyDiv w:val="1"/>
      <w:marLeft w:val="0"/>
      <w:marRight w:val="0"/>
      <w:marTop w:val="0"/>
      <w:marBottom w:val="0"/>
      <w:divBdr>
        <w:top w:val="none" w:sz="0" w:space="0" w:color="auto"/>
        <w:left w:val="none" w:sz="0" w:space="0" w:color="auto"/>
        <w:bottom w:val="none" w:sz="0" w:space="0" w:color="auto"/>
        <w:right w:val="none" w:sz="0" w:space="0" w:color="auto"/>
      </w:divBdr>
    </w:div>
    <w:div w:id="1341467496">
      <w:bodyDiv w:val="1"/>
      <w:marLeft w:val="0"/>
      <w:marRight w:val="0"/>
      <w:marTop w:val="0"/>
      <w:marBottom w:val="0"/>
      <w:divBdr>
        <w:top w:val="none" w:sz="0" w:space="0" w:color="auto"/>
        <w:left w:val="none" w:sz="0" w:space="0" w:color="auto"/>
        <w:bottom w:val="none" w:sz="0" w:space="0" w:color="auto"/>
        <w:right w:val="none" w:sz="0" w:space="0" w:color="auto"/>
      </w:divBdr>
    </w:div>
    <w:div w:id="1351759366">
      <w:bodyDiv w:val="1"/>
      <w:marLeft w:val="0"/>
      <w:marRight w:val="0"/>
      <w:marTop w:val="0"/>
      <w:marBottom w:val="0"/>
      <w:divBdr>
        <w:top w:val="none" w:sz="0" w:space="0" w:color="auto"/>
        <w:left w:val="none" w:sz="0" w:space="0" w:color="auto"/>
        <w:bottom w:val="none" w:sz="0" w:space="0" w:color="auto"/>
        <w:right w:val="none" w:sz="0" w:space="0" w:color="auto"/>
      </w:divBdr>
    </w:div>
    <w:div w:id="1377200177">
      <w:bodyDiv w:val="1"/>
      <w:marLeft w:val="0"/>
      <w:marRight w:val="0"/>
      <w:marTop w:val="0"/>
      <w:marBottom w:val="0"/>
      <w:divBdr>
        <w:top w:val="none" w:sz="0" w:space="0" w:color="auto"/>
        <w:left w:val="none" w:sz="0" w:space="0" w:color="auto"/>
        <w:bottom w:val="none" w:sz="0" w:space="0" w:color="auto"/>
        <w:right w:val="none" w:sz="0" w:space="0" w:color="auto"/>
      </w:divBdr>
    </w:div>
    <w:div w:id="1397244410">
      <w:bodyDiv w:val="1"/>
      <w:marLeft w:val="0"/>
      <w:marRight w:val="0"/>
      <w:marTop w:val="0"/>
      <w:marBottom w:val="0"/>
      <w:divBdr>
        <w:top w:val="none" w:sz="0" w:space="0" w:color="auto"/>
        <w:left w:val="none" w:sz="0" w:space="0" w:color="auto"/>
        <w:bottom w:val="none" w:sz="0" w:space="0" w:color="auto"/>
        <w:right w:val="none" w:sz="0" w:space="0" w:color="auto"/>
      </w:divBdr>
    </w:div>
    <w:div w:id="1407412522">
      <w:bodyDiv w:val="1"/>
      <w:marLeft w:val="0"/>
      <w:marRight w:val="0"/>
      <w:marTop w:val="0"/>
      <w:marBottom w:val="0"/>
      <w:divBdr>
        <w:top w:val="none" w:sz="0" w:space="0" w:color="auto"/>
        <w:left w:val="none" w:sz="0" w:space="0" w:color="auto"/>
        <w:bottom w:val="none" w:sz="0" w:space="0" w:color="auto"/>
        <w:right w:val="none" w:sz="0" w:space="0" w:color="auto"/>
      </w:divBdr>
    </w:div>
    <w:div w:id="1423605542">
      <w:bodyDiv w:val="1"/>
      <w:marLeft w:val="0"/>
      <w:marRight w:val="0"/>
      <w:marTop w:val="0"/>
      <w:marBottom w:val="0"/>
      <w:divBdr>
        <w:top w:val="none" w:sz="0" w:space="0" w:color="auto"/>
        <w:left w:val="none" w:sz="0" w:space="0" w:color="auto"/>
        <w:bottom w:val="none" w:sz="0" w:space="0" w:color="auto"/>
        <w:right w:val="none" w:sz="0" w:space="0" w:color="auto"/>
      </w:divBdr>
    </w:div>
    <w:div w:id="1448083737">
      <w:bodyDiv w:val="1"/>
      <w:marLeft w:val="0"/>
      <w:marRight w:val="0"/>
      <w:marTop w:val="0"/>
      <w:marBottom w:val="0"/>
      <w:divBdr>
        <w:top w:val="none" w:sz="0" w:space="0" w:color="auto"/>
        <w:left w:val="none" w:sz="0" w:space="0" w:color="auto"/>
        <w:bottom w:val="none" w:sz="0" w:space="0" w:color="auto"/>
        <w:right w:val="none" w:sz="0" w:space="0" w:color="auto"/>
      </w:divBdr>
    </w:div>
    <w:div w:id="1452018882">
      <w:bodyDiv w:val="1"/>
      <w:marLeft w:val="0"/>
      <w:marRight w:val="0"/>
      <w:marTop w:val="0"/>
      <w:marBottom w:val="0"/>
      <w:divBdr>
        <w:top w:val="none" w:sz="0" w:space="0" w:color="auto"/>
        <w:left w:val="none" w:sz="0" w:space="0" w:color="auto"/>
        <w:bottom w:val="none" w:sz="0" w:space="0" w:color="auto"/>
        <w:right w:val="none" w:sz="0" w:space="0" w:color="auto"/>
      </w:divBdr>
    </w:div>
    <w:div w:id="1455296771">
      <w:bodyDiv w:val="1"/>
      <w:marLeft w:val="0"/>
      <w:marRight w:val="0"/>
      <w:marTop w:val="0"/>
      <w:marBottom w:val="0"/>
      <w:divBdr>
        <w:top w:val="none" w:sz="0" w:space="0" w:color="auto"/>
        <w:left w:val="none" w:sz="0" w:space="0" w:color="auto"/>
        <w:bottom w:val="none" w:sz="0" w:space="0" w:color="auto"/>
        <w:right w:val="none" w:sz="0" w:space="0" w:color="auto"/>
      </w:divBdr>
    </w:div>
    <w:div w:id="1482960105">
      <w:bodyDiv w:val="1"/>
      <w:marLeft w:val="0"/>
      <w:marRight w:val="0"/>
      <w:marTop w:val="0"/>
      <w:marBottom w:val="0"/>
      <w:divBdr>
        <w:top w:val="none" w:sz="0" w:space="0" w:color="auto"/>
        <w:left w:val="none" w:sz="0" w:space="0" w:color="auto"/>
        <w:bottom w:val="none" w:sz="0" w:space="0" w:color="auto"/>
        <w:right w:val="none" w:sz="0" w:space="0" w:color="auto"/>
      </w:divBdr>
    </w:div>
    <w:div w:id="1484468770">
      <w:bodyDiv w:val="1"/>
      <w:marLeft w:val="0"/>
      <w:marRight w:val="0"/>
      <w:marTop w:val="0"/>
      <w:marBottom w:val="0"/>
      <w:divBdr>
        <w:top w:val="none" w:sz="0" w:space="0" w:color="auto"/>
        <w:left w:val="none" w:sz="0" w:space="0" w:color="auto"/>
        <w:bottom w:val="none" w:sz="0" w:space="0" w:color="auto"/>
        <w:right w:val="none" w:sz="0" w:space="0" w:color="auto"/>
      </w:divBdr>
    </w:div>
    <w:div w:id="1485271892">
      <w:bodyDiv w:val="1"/>
      <w:marLeft w:val="0"/>
      <w:marRight w:val="0"/>
      <w:marTop w:val="0"/>
      <w:marBottom w:val="0"/>
      <w:divBdr>
        <w:top w:val="none" w:sz="0" w:space="0" w:color="auto"/>
        <w:left w:val="none" w:sz="0" w:space="0" w:color="auto"/>
        <w:bottom w:val="none" w:sz="0" w:space="0" w:color="auto"/>
        <w:right w:val="none" w:sz="0" w:space="0" w:color="auto"/>
      </w:divBdr>
      <w:divsChild>
        <w:div w:id="5655785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1071778692">
                  <w:marLeft w:val="0"/>
                  <w:marRight w:val="0"/>
                  <w:marTop w:val="0"/>
                  <w:marBottom w:val="0"/>
                  <w:divBdr>
                    <w:top w:val="none" w:sz="0" w:space="0" w:color="auto"/>
                    <w:left w:val="none" w:sz="0" w:space="0" w:color="auto"/>
                    <w:bottom w:val="none" w:sz="0" w:space="0" w:color="auto"/>
                    <w:right w:val="none" w:sz="0" w:space="0" w:color="auto"/>
                  </w:divBdr>
                  <w:divsChild>
                    <w:div w:id="1572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6">
          <w:marLeft w:val="0"/>
          <w:marRight w:val="0"/>
          <w:marTop w:val="0"/>
          <w:marBottom w:val="0"/>
          <w:divBdr>
            <w:top w:val="none" w:sz="0" w:space="0" w:color="auto"/>
            <w:left w:val="none" w:sz="0" w:space="0" w:color="auto"/>
            <w:bottom w:val="none" w:sz="0" w:space="0" w:color="auto"/>
            <w:right w:val="none" w:sz="0" w:space="0" w:color="auto"/>
          </w:divBdr>
          <w:divsChild>
            <w:div w:id="1023365511">
              <w:marLeft w:val="0"/>
              <w:marRight w:val="0"/>
              <w:marTop w:val="0"/>
              <w:marBottom w:val="0"/>
              <w:divBdr>
                <w:top w:val="none" w:sz="0" w:space="0" w:color="auto"/>
                <w:left w:val="none" w:sz="0" w:space="0" w:color="auto"/>
                <w:bottom w:val="none" w:sz="0" w:space="0" w:color="auto"/>
                <w:right w:val="none" w:sz="0" w:space="0" w:color="auto"/>
              </w:divBdr>
              <w:divsChild>
                <w:div w:id="485783845">
                  <w:marLeft w:val="0"/>
                  <w:marRight w:val="0"/>
                  <w:marTop w:val="0"/>
                  <w:marBottom w:val="0"/>
                  <w:divBdr>
                    <w:top w:val="none" w:sz="0" w:space="0" w:color="auto"/>
                    <w:left w:val="none" w:sz="0" w:space="0" w:color="auto"/>
                    <w:bottom w:val="none" w:sz="0" w:space="0" w:color="auto"/>
                    <w:right w:val="none" w:sz="0" w:space="0" w:color="auto"/>
                  </w:divBdr>
                  <w:divsChild>
                    <w:div w:id="1648820471">
                      <w:marLeft w:val="0"/>
                      <w:marRight w:val="0"/>
                      <w:marTop w:val="0"/>
                      <w:marBottom w:val="0"/>
                      <w:divBdr>
                        <w:top w:val="none" w:sz="0" w:space="0" w:color="auto"/>
                        <w:left w:val="none" w:sz="0" w:space="0" w:color="auto"/>
                        <w:bottom w:val="none" w:sz="0" w:space="0" w:color="auto"/>
                        <w:right w:val="none" w:sz="0" w:space="0" w:color="auto"/>
                      </w:divBdr>
                      <w:divsChild>
                        <w:div w:id="72555778">
                          <w:marLeft w:val="0"/>
                          <w:marRight w:val="0"/>
                          <w:marTop w:val="0"/>
                          <w:marBottom w:val="0"/>
                          <w:divBdr>
                            <w:top w:val="none" w:sz="0" w:space="0" w:color="auto"/>
                            <w:left w:val="none" w:sz="0" w:space="0" w:color="auto"/>
                            <w:bottom w:val="none" w:sz="0" w:space="0" w:color="auto"/>
                            <w:right w:val="none" w:sz="0" w:space="0" w:color="auto"/>
                          </w:divBdr>
                          <w:divsChild>
                            <w:div w:id="2138645109">
                              <w:marLeft w:val="0"/>
                              <w:marRight w:val="0"/>
                              <w:marTop w:val="0"/>
                              <w:marBottom w:val="0"/>
                              <w:divBdr>
                                <w:top w:val="none" w:sz="0" w:space="0" w:color="auto"/>
                                <w:left w:val="none" w:sz="0" w:space="0" w:color="auto"/>
                                <w:bottom w:val="none" w:sz="0" w:space="0" w:color="auto"/>
                                <w:right w:val="none" w:sz="0" w:space="0" w:color="auto"/>
                              </w:divBdr>
                              <w:divsChild>
                                <w:div w:id="10166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5021">
      <w:bodyDiv w:val="1"/>
      <w:marLeft w:val="0"/>
      <w:marRight w:val="0"/>
      <w:marTop w:val="0"/>
      <w:marBottom w:val="0"/>
      <w:divBdr>
        <w:top w:val="none" w:sz="0" w:space="0" w:color="auto"/>
        <w:left w:val="none" w:sz="0" w:space="0" w:color="auto"/>
        <w:bottom w:val="none" w:sz="0" w:space="0" w:color="auto"/>
        <w:right w:val="none" w:sz="0" w:space="0" w:color="auto"/>
      </w:divBdr>
    </w:div>
    <w:div w:id="1530874403">
      <w:bodyDiv w:val="1"/>
      <w:marLeft w:val="0"/>
      <w:marRight w:val="0"/>
      <w:marTop w:val="0"/>
      <w:marBottom w:val="0"/>
      <w:divBdr>
        <w:top w:val="none" w:sz="0" w:space="0" w:color="auto"/>
        <w:left w:val="none" w:sz="0" w:space="0" w:color="auto"/>
        <w:bottom w:val="none" w:sz="0" w:space="0" w:color="auto"/>
        <w:right w:val="none" w:sz="0" w:space="0" w:color="auto"/>
      </w:divBdr>
    </w:div>
    <w:div w:id="1532956635">
      <w:bodyDiv w:val="1"/>
      <w:marLeft w:val="0"/>
      <w:marRight w:val="0"/>
      <w:marTop w:val="0"/>
      <w:marBottom w:val="0"/>
      <w:divBdr>
        <w:top w:val="none" w:sz="0" w:space="0" w:color="auto"/>
        <w:left w:val="none" w:sz="0" w:space="0" w:color="auto"/>
        <w:bottom w:val="none" w:sz="0" w:space="0" w:color="auto"/>
        <w:right w:val="none" w:sz="0" w:space="0" w:color="auto"/>
      </w:divBdr>
    </w:div>
    <w:div w:id="1586913398">
      <w:bodyDiv w:val="1"/>
      <w:marLeft w:val="0"/>
      <w:marRight w:val="0"/>
      <w:marTop w:val="0"/>
      <w:marBottom w:val="0"/>
      <w:divBdr>
        <w:top w:val="none" w:sz="0" w:space="0" w:color="auto"/>
        <w:left w:val="none" w:sz="0" w:space="0" w:color="auto"/>
        <w:bottom w:val="none" w:sz="0" w:space="0" w:color="auto"/>
        <w:right w:val="none" w:sz="0" w:space="0" w:color="auto"/>
      </w:divBdr>
    </w:div>
    <w:div w:id="1602570608">
      <w:bodyDiv w:val="1"/>
      <w:marLeft w:val="0"/>
      <w:marRight w:val="0"/>
      <w:marTop w:val="0"/>
      <w:marBottom w:val="0"/>
      <w:divBdr>
        <w:top w:val="none" w:sz="0" w:space="0" w:color="auto"/>
        <w:left w:val="none" w:sz="0" w:space="0" w:color="auto"/>
        <w:bottom w:val="none" w:sz="0" w:space="0" w:color="auto"/>
        <w:right w:val="none" w:sz="0" w:space="0" w:color="auto"/>
      </w:divBdr>
    </w:div>
    <w:div w:id="1611477212">
      <w:bodyDiv w:val="1"/>
      <w:marLeft w:val="0"/>
      <w:marRight w:val="0"/>
      <w:marTop w:val="0"/>
      <w:marBottom w:val="0"/>
      <w:divBdr>
        <w:top w:val="none" w:sz="0" w:space="0" w:color="auto"/>
        <w:left w:val="none" w:sz="0" w:space="0" w:color="auto"/>
        <w:bottom w:val="none" w:sz="0" w:space="0" w:color="auto"/>
        <w:right w:val="none" w:sz="0" w:space="0" w:color="auto"/>
      </w:divBdr>
    </w:div>
    <w:div w:id="1629972064">
      <w:bodyDiv w:val="1"/>
      <w:marLeft w:val="0"/>
      <w:marRight w:val="0"/>
      <w:marTop w:val="0"/>
      <w:marBottom w:val="0"/>
      <w:divBdr>
        <w:top w:val="none" w:sz="0" w:space="0" w:color="auto"/>
        <w:left w:val="none" w:sz="0" w:space="0" w:color="auto"/>
        <w:bottom w:val="none" w:sz="0" w:space="0" w:color="auto"/>
        <w:right w:val="none" w:sz="0" w:space="0" w:color="auto"/>
      </w:divBdr>
    </w:div>
    <w:div w:id="1655137678">
      <w:bodyDiv w:val="1"/>
      <w:marLeft w:val="0"/>
      <w:marRight w:val="0"/>
      <w:marTop w:val="0"/>
      <w:marBottom w:val="0"/>
      <w:divBdr>
        <w:top w:val="none" w:sz="0" w:space="0" w:color="auto"/>
        <w:left w:val="none" w:sz="0" w:space="0" w:color="auto"/>
        <w:bottom w:val="none" w:sz="0" w:space="0" w:color="auto"/>
        <w:right w:val="none" w:sz="0" w:space="0" w:color="auto"/>
      </w:divBdr>
    </w:div>
    <w:div w:id="1692026716">
      <w:bodyDiv w:val="1"/>
      <w:marLeft w:val="0"/>
      <w:marRight w:val="0"/>
      <w:marTop w:val="0"/>
      <w:marBottom w:val="0"/>
      <w:divBdr>
        <w:top w:val="none" w:sz="0" w:space="0" w:color="auto"/>
        <w:left w:val="none" w:sz="0" w:space="0" w:color="auto"/>
        <w:bottom w:val="none" w:sz="0" w:space="0" w:color="auto"/>
        <w:right w:val="none" w:sz="0" w:space="0" w:color="auto"/>
      </w:divBdr>
    </w:div>
    <w:div w:id="1708289144">
      <w:bodyDiv w:val="1"/>
      <w:marLeft w:val="0"/>
      <w:marRight w:val="0"/>
      <w:marTop w:val="0"/>
      <w:marBottom w:val="0"/>
      <w:divBdr>
        <w:top w:val="none" w:sz="0" w:space="0" w:color="auto"/>
        <w:left w:val="none" w:sz="0" w:space="0" w:color="auto"/>
        <w:bottom w:val="none" w:sz="0" w:space="0" w:color="auto"/>
        <w:right w:val="none" w:sz="0" w:space="0" w:color="auto"/>
      </w:divBdr>
      <w:divsChild>
        <w:div w:id="526144080">
          <w:marLeft w:val="0"/>
          <w:marRight w:val="0"/>
          <w:marTop w:val="0"/>
          <w:marBottom w:val="0"/>
          <w:divBdr>
            <w:top w:val="none" w:sz="0" w:space="0" w:color="auto"/>
            <w:left w:val="none" w:sz="0" w:space="0" w:color="auto"/>
            <w:bottom w:val="none" w:sz="0" w:space="0" w:color="auto"/>
            <w:right w:val="none" w:sz="0" w:space="0" w:color="auto"/>
          </w:divBdr>
        </w:div>
        <w:div w:id="1468089651">
          <w:marLeft w:val="0"/>
          <w:marRight w:val="0"/>
          <w:marTop w:val="0"/>
          <w:marBottom w:val="0"/>
          <w:divBdr>
            <w:top w:val="none" w:sz="0" w:space="0" w:color="auto"/>
            <w:left w:val="none" w:sz="0" w:space="0" w:color="auto"/>
            <w:bottom w:val="none" w:sz="0" w:space="0" w:color="auto"/>
            <w:right w:val="none" w:sz="0" w:space="0" w:color="auto"/>
          </w:divBdr>
        </w:div>
        <w:div w:id="1098603052">
          <w:marLeft w:val="0"/>
          <w:marRight w:val="0"/>
          <w:marTop w:val="0"/>
          <w:marBottom w:val="0"/>
          <w:divBdr>
            <w:top w:val="none" w:sz="0" w:space="0" w:color="auto"/>
            <w:left w:val="none" w:sz="0" w:space="0" w:color="auto"/>
            <w:bottom w:val="none" w:sz="0" w:space="0" w:color="auto"/>
            <w:right w:val="none" w:sz="0" w:space="0" w:color="auto"/>
          </w:divBdr>
        </w:div>
      </w:divsChild>
    </w:div>
    <w:div w:id="1717772448">
      <w:bodyDiv w:val="1"/>
      <w:marLeft w:val="0"/>
      <w:marRight w:val="0"/>
      <w:marTop w:val="0"/>
      <w:marBottom w:val="0"/>
      <w:divBdr>
        <w:top w:val="none" w:sz="0" w:space="0" w:color="auto"/>
        <w:left w:val="none" w:sz="0" w:space="0" w:color="auto"/>
        <w:bottom w:val="none" w:sz="0" w:space="0" w:color="auto"/>
        <w:right w:val="none" w:sz="0" w:space="0" w:color="auto"/>
      </w:divBdr>
    </w:div>
    <w:div w:id="1764107619">
      <w:bodyDiv w:val="1"/>
      <w:marLeft w:val="0"/>
      <w:marRight w:val="0"/>
      <w:marTop w:val="0"/>
      <w:marBottom w:val="0"/>
      <w:divBdr>
        <w:top w:val="none" w:sz="0" w:space="0" w:color="auto"/>
        <w:left w:val="none" w:sz="0" w:space="0" w:color="auto"/>
        <w:bottom w:val="none" w:sz="0" w:space="0" w:color="auto"/>
        <w:right w:val="none" w:sz="0" w:space="0" w:color="auto"/>
      </w:divBdr>
    </w:div>
    <w:div w:id="1777214687">
      <w:bodyDiv w:val="1"/>
      <w:marLeft w:val="0"/>
      <w:marRight w:val="0"/>
      <w:marTop w:val="0"/>
      <w:marBottom w:val="0"/>
      <w:divBdr>
        <w:top w:val="none" w:sz="0" w:space="0" w:color="auto"/>
        <w:left w:val="none" w:sz="0" w:space="0" w:color="auto"/>
        <w:bottom w:val="none" w:sz="0" w:space="0" w:color="auto"/>
        <w:right w:val="none" w:sz="0" w:space="0" w:color="auto"/>
      </w:divBdr>
    </w:div>
    <w:div w:id="1785075575">
      <w:bodyDiv w:val="1"/>
      <w:marLeft w:val="0"/>
      <w:marRight w:val="0"/>
      <w:marTop w:val="0"/>
      <w:marBottom w:val="0"/>
      <w:divBdr>
        <w:top w:val="none" w:sz="0" w:space="0" w:color="auto"/>
        <w:left w:val="none" w:sz="0" w:space="0" w:color="auto"/>
        <w:bottom w:val="none" w:sz="0" w:space="0" w:color="auto"/>
        <w:right w:val="none" w:sz="0" w:space="0" w:color="auto"/>
      </w:divBdr>
      <w:divsChild>
        <w:div w:id="995035382">
          <w:marLeft w:val="0"/>
          <w:marRight w:val="0"/>
          <w:marTop w:val="0"/>
          <w:marBottom w:val="0"/>
          <w:divBdr>
            <w:top w:val="none" w:sz="0" w:space="0" w:color="auto"/>
            <w:left w:val="none" w:sz="0" w:space="0" w:color="auto"/>
            <w:bottom w:val="none" w:sz="0" w:space="0" w:color="auto"/>
            <w:right w:val="none" w:sz="0" w:space="0" w:color="auto"/>
          </w:divBdr>
        </w:div>
        <w:div w:id="1573810505">
          <w:marLeft w:val="0"/>
          <w:marRight w:val="0"/>
          <w:marTop w:val="0"/>
          <w:marBottom w:val="0"/>
          <w:divBdr>
            <w:top w:val="none" w:sz="0" w:space="0" w:color="auto"/>
            <w:left w:val="none" w:sz="0" w:space="0" w:color="auto"/>
            <w:bottom w:val="none" w:sz="0" w:space="0" w:color="auto"/>
            <w:right w:val="none" w:sz="0" w:space="0" w:color="auto"/>
          </w:divBdr>
        </w:div>
        <w:div w:id="551382073">
          <w:marLeft w:val="0"/>
          <w:marRight w:val="0"/>
          <w:marTop w:val="0"/>
          <w:marBottom w:val="0"/>
          <w:divBdr>
            <w:top w:val="none" w:sz="0" w:space="0" w:color="auto"/>
            <w:left w:val="none" w:sz="0" w:space="0" w:color="auto"/>
            <w:bottom w:val="none" w:sz="0" w:space="0" w:color="auto"/>
            <w:right w:val="none" w:sz="0" w:space="0" w:color="auto"/>
          </w:divBdr>
        </w:div>
      </w:divsChild>
    </w:div>
    <w:div w:id="1855268365">
      <w:bodyDiv w:val="1"/>
      <w:marLeft w:val="0"/>
      <w:marRight w:val="0"/>
      <w:marTop w:val="0"/>
      <w:marBottom w:val="0"/>
      <w:divBdr>
        <w:top w:val="none" w:sz="0" w:space="0" w:color="auto"/>
        <w:left w:val="none" w:sz="0" w:space="0" w:color="auto"/>
        <w:bottom w:val="none" w:sz="0" w:space="0" w:color="auto"/>
        <w:right w:val="none" w:sz="0" w:space="0" w:color="auto"/>
      </w:divBdr>
    </w:div>
    <w:div w:id="1859540486">
      <w:bodyDiv w:val="1"/>
      <w:marLeft w:val="0"/>
      <w:marRight w:val="0"/>
      <w:marTop w:val="0"/>
      <w:marBottom w:val="0"/>
      <w:divBdr>
        <w:top w:val="none" w:sz="0" w:space="0" w:color="auto"/>
        <w:left w:val="none" w:sz="0" w:space="0" w:color="auto"/>
        <w:bottom w:val="none" w:sz="0" w:space="0" w:color="auto"/>
        <w:right w:val="none" w:sz="0" w:space="0" w:color="auto"/>
      </w:divBdr>
      <w:divsChild>
        <w:div w:id="904798806">
          <w:marLeft w:val="0"/>
          <w:marRight w:val="0"/>
          <w:marTop w:val="0"/>
          <w:marBottom w:val="0"/>
          <w:divBdr>
            <w:top w:val="none" w:sz="0" w:space="0" w:color="auto"/>
            <w:left w:val="none" w:sz="0" w:space="0" w:color="auto"/>
            <w:bottom w:val="none" w:sz="0" w:space="0" w:color="auto"/>
            <w:right w:val="none" w:sz="0" w:space="0" w:color="auto"/>
          </w:divBdr>
          <w:divsChild>
            <w:div w:id="1719427527">
              <w:marLeft w:val="0"/>
              <w:marRight w:val="0"/>
              <w:marTop w:val="0"/>
              <w:marBottom w:val="0"/>
              <w:divBdr>
                <w:top w:val="none" w:sz="0" w:space="0" w:color="auto"/>
                <w:left w:val="none" w:sz="0" w:space="0" w:color="auto"/>
                <w:bottom w:val="none" w:sz="0" w:space="0" w:color="auto"/>
                <w:right w:val="none" w:sz="0" w:space="0" w:color="auto"/>
              </w:divBdr>
              <w:divsChild>
                <w:div w:id="1748306967">
                  <w:marLeft w:val="0"/>
                  <w:marRight w:val="0"/>
                  <w:marTop w:val="0"/>
                  <w:marBottom w:val="0"/>
                  <w:divBdr>
                    <w:top w:val="none" w:sz="0" w:space="0" w:color="auto"/>
                    <w:left w:val="none" w:sz="0" w:space="0" w:color="auto"/>
                    <w:bottom w:val="none" w:sz="0" w:space="0" w:color="auto"/>
                    <w:right w:val="none" w:sz="0" w:space="0" w:color="auto"/>
                  </w:divBdr>
                  <w:divsChild>
                    <w:div w:id="57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2710">
          <w:marLeft w:val="0"/>
          <w:marRight w:val="0"/>
          <w:marTop w:val="0"/>
          <w:marBottom w:val="0"/>
          <w:divBdr>
            <w:top w:val="none" w:sz="0" w:space="0" w:color="auto"/>
            <w:left w:val="none" w:sz="0" w:space="0" w:color="auto"/>
            <w:bottom w:val="none" w:sz="0" w:space="0" w:color="auto"/>
            <w:right w:val="none" w:sz="0" w:space="0" w:color="auto"/>
          </w:divBdr>
          <w:divsChild>
            <w:div w:id="263269198">
              <w:marLeft w:val="0"/>
              <w:marRight w:val="0"/>
              <w:marTop w:val="0"/>
              <w:marBottom w:val="0"/>
              <w:divBdr>
                <w:top w:val="none" w:sz="0" w:space="0" w:color="auto"/>
                <w:left w:val="none" w:sz="0" w:space="0" w:color="auto"/>
                <w:bottom w:val="none" w:sz="0" w:space="0" w:color="auto"/>
                <w:right w:val="none" w:sz="0" w:space="0" w:color="auto"/>
              </w:divBdr>
              <w:divsChild>
                <w:div w:id="192767881">
                  <w:marLeft w:val="0"/>
                  <w:marRight w:val="0"/>
                  <w:marTop w:val="0"/>
                  <w:marBottom w:val="0"/>
                  <w:divBdr>
                    <w:top w:val="none" w:sz="0" w:space="0" w:color="auto"/>
                    <w:left w:val="none" w:sz="0" w:space="0" w:color="auto"/>
                    <w:bottom w:val="none" w:sz="0" w:space="0" w:color="auto"/>
                    <w:right w:val="none" w:sz="0" w:space="0" w:color="auto"/>
                  </w:divBdr>
                  <w:divsChild>
                    <w:div w:id="746850471">
                      <w:marLeft w:val="0"/>
                      <w:marRight w:val="0"/>
                      <w:marTop w:val="0"/>
                      <w:marBottom w:val="0"/>
                      <w:divBdr>
                        <w:top w:val="none" w:sz="0" w:space="0" w:color="auto"/>
                        <w:left w:val="none" w:sz="0" w:space="0" w:color="auto"/>
                        <w:bottom w:val="none" w:sz="0" w:space="0" w:color="auto"/>
                        <w:right w:val="none" w:sz="0" w:space="0" w:color="auto"/>
                      </w:divBdr>
                      <w:divsChild>
                        <w:div w:id="1289775910">
                          <w:marLeft w:val="0"/>
                          <w:marRight w:val="0"/>
                          <w:marTop w:val="0"/>
                          <w:marBottom w:val="0"/>
                          <w:divBdr>
                            <w:top w:val="none" w:sz="0" w:space="0" w:color="auto"/>
                            <w:left w:val="none" w:sz="0" w:space="0" w:color="auto"/>
                            <w:bottom w:val="none" w:sz="0" w:space="0" w:color="auto"/>
                            <w:right w:val="none" w:sz="0" w:space="0" w:color="auto"/>
                          </w:divBdr>
                          <w:divsChild>
                            <w:div w:id="918635396">
                              <w:marLeft w:val="0"/>
                              <w:marRight w:val="0"/>
                              <w:marTop w:val="0"/>
                              <w:marBottom w:val="0"/>
                              <w:divBdr>
                                <w:top w:val="none" w:sz="0" w:space="0" w:color="auto"/>
                                <w:left w:val="none" w:sz="0" w:space="0" w:color="auto"/>
                                <w:bottom w:val="none" w:sz="0" w:space="0" w:color="auto"/>
                                <w:right w:val="none" w:sz="0" w:space="0" w:color="auto"/>
                              </w:divBdr>
                              <w:divsChild>
                                <w:div w:id="1519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16146">
      <w:bodyDiv w:val="1"/>
      <w:marLeft w:val="0"/>
      <w:marRight w:val="0"/>
      <w:marTop w:val="0"/>
      <w:marBottom w:val="0"/>
      <w:divBdr>
        <w:top w:val="none" w:sz="0" w:space="0" w:color="auto"/>
        <w:left w:val="none" w:sz="0" w:space="0" w:color="auto"/>
        <w:bottom w:val="none" w:sz="0" w:space="0" w:color="auto"/>
        <w:right w:val="none" w:sz="0" w:space="0" w:color="auto"/>
      </w:divBdr>
    </w:div>
    <w:div w:id="1896622848">
      <w:bodyDiv w:val="1"/>
      <w:marLeft w:val="0"/>
      <w:marRight w:val="0"/>
      <w:marTop w:val="0"/>
      <w:marBottom w:val="0"/>
      <w:divBdr>
        <w:top w:val="none" w:sz="0" w:space="0" w:color="auto"/>
        <w:left w:val="none" w:sz="0" w:space="0" w:color="auto"/>
        <w:bottom w:val="none" w:sz="0" w:space="0" w:color="auto"/>
        <w:right w:val="none" w:sz="0" w:space="0" w:color="auto"/>
      </w:divBdr>
    </w:div>
    <w:div w:id="1947032700">
      <w:bodyDiv w:val="1"/>
      <w:marLeft w:val="0"/>
      <w:marRight w:val="0"/>
      <w:marTop w:val="0"/>
      <w:marBottom w:val="0"/>
      <w:divBdr>
        <w:top w:val="none" w:sz="0" w:space="0" w:color="auto"/>
        <w:left w:val="none" w:sz="0" w:space="0" w:color="auto"/>
        <w:bottom w:val="none" w:sz="0" w:space="0" w:color="auto"/>
        <w:right w:val="none" w:sz="0" w:space="0" w:color="auto"/>
      </w:divBdr>
    </w:div>
    <w:div w:id="1957175401">
      <w:bodyDiv w:val="1"/>
      <w:marLeft w:val="0"/>
      <w:marRight w:val="0"/>
      <w:marTop w:val="0"/>
      <w:marBottom w:val="0"/>
      <w:divBdr>
        <w:top w:val="none" w:sz="0" w:space="0" w:color="auto"/>
        <w:left w:val="none" w:sz="0" w:space="0" w:color="auto"/>
        <w:bottom w:val="none" w:sz="0" w:space="0" w:color="auto"/>
        <w:right w:val="none" w:sz="0" w:space="0" w:color="auto"/>
      </w:divBdr>
    </w:div>
    <w:div w:id="2049447955">
      <w:bodyDiv w:val="1"/>
      <w:marLeft w:val="0"/>
      <w:marRight w:val="0"/>
      <w:marTop w:val="0"/>
      <w:marBottom w:val="0"/>
      <w:divBdr>
        <w:top w:val="none" w:sz="0" w:space="0" w:color="auto"/>
        <w:left w:val="none" w:sz="0" w:space="0" w:color="auto"/>
        <w:bottom w:val="none" w:sz="0" w:space="0" w:color="auto"/>
        <w:right w:val="none" w:sz="0" w:space="0" w:color="auto"/>
      </w:divBdr>
    </w:div>
    <w:div w:id="2055544317">
      <w:bodyDiv w:val="1"/>
      <w:marLeft w:val="0"/>
      <w:marRight w:val="0"/>
      <w:marTop w:val="0"/>
      <w:marBottom w:val="0"/>
      <w:divBdr>
        <w:top w:val="none" w:sz="0" w:space="0" w:color="auto"/>
        <w:left w:val="none" w:sz="0" w:space="0" w:color="auto"/>
        <w:bottom w:val="none" w:sz="0" w:space="0" w:color="auto"/>
        <w:right w:val="none" w:sz="0" w:space="0" w:color="auto"/>
      </w:divBdr>
    </w:div>
    <w:div w:id="2069186181">
      <w:bodyDiv w:val="1"/>
      <w:marLeft w:val="0"/>
      <w:marRight w:val="0"/>
      <w:marTop w:val="0"/>
      <w:marBottom w:val="0"/>
      <w:divBdr>
        <w:top w:val="none" w:sz="0" w:space="0" w:color="auto"/>
        <w:left w:val="none" w:sz="0" w:space="0" w:color="auto"/>
        <w:bottom w:val="none" w:sz="0" w:space="0" w:color="auto"/>
        <w:right w:val="none" w:sz="0" w:space="0" w:color="auto"/>
      </w:divBdr>
    </w:div>
    <w:div w:id="2104183135">
      <w:bodyDiv w:val="1"/>
      <w:marLeft w:val="0"/>
      <w:marRight w:val="0"/>
      <w:marTop w:val="0"/>
      <w:marBottom w:val="0"/>
      <w:divBdr>
        <w:top w:val="none" w:sz="0" w:space="0" w:color="auto"/>
        <w:left w:val="none" w:sz="0" w:space="0" w:color="auto"/>
        <w:bottom w:val="none" w:sz="0" w:space="0" w:color="auto"/>
        <w:right w:val="none" w:sz="0" w:space="0" w:color="auto"/>
      </w:divBdr>
    </w:div>
    <w:div w:id="2118483618">
      <w:bodyDiv w:val="1"/>
      <w:marLeft w:val="0"/>
      <w:marRight w:val="0"/>
      <w:marTop w:val="0"/>
      <w:marBottom w:val="0"/>
      <w:divBdr>
        <w:top w:val="none" w:sz="0" w:space="0" w:color="auto"/>
        <w:left w:val="none" w:sz="0" w:space="0" w:color="auto"/>
        <w:bottom w:val="none" w:sz="0" w:space="0" w:color="auto"/>
        <w:right w:val="none" w:sz="0" w:space="0" w:color="auto"/>
      </w:divBdr>
    </w:div>
    <w:div w:id="21188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EBD8-548B-CA42-A321-3CD97C81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38</Pages>
  <Words>7731</Words>
  <Characters>44068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Bhailís, Clíona</dc:creator>
  <cp:lastModifiedBy>Jarlath Gray</cp:lastModifiedBy>
  <cp:revision>23</cp:revision>
  <cp:lastPrinted>2019-05-23T12:55:00Z</cp:lastPrinted>
  <dcterms:created xsi:type="dcterms:W3CDTF">2019-06-21T12:44:00Z</dcterms:created>
  <dcterms:modified xsi:type="dcterms:W3CDTF">2019-06-24T13:18:00Z</dcterms:modified>
</cp:coreProperties>
</file>