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3CA8D" w14:textId="3E4C8D79" w:rsidR="529B8C40" w:rsidRDefault="529B8C40" w:rsidP="529B8C40">
      <w:pPr>
        <w:rPr>
          <w:sz w:val="24"/>
          <w:szCs w:val="24"/>
        </w:rPr>
      </w:pPr>
      <w:r>
        <w:rPr>
          <w:noProof/>
          <w:lang w:eastAsia="en-IE"/>
        </w:rPr>
        <w:drawing>
          <wp:inline distT="0" distB="0" distL="0" distR="0" wp14:anchorId="7592DECB" wp14:editId="596E159A">
            <wp:extent cx="6029325" cy="1138084"/>
            <wp:effectExtent l="0" t="0" r="0" b="5080"/>
            <wp:docPr id="1884480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062436" cy="1144334"/>
                    </a:xfrm>
                    <a:prstGeom prst="rect">
                      <a:avLst/>
                    </a:prstGeom>
                  </pic:spPr>
                </pic:pic>
              </a:graphicData>
            </a:graphic>
          </wp:inline>
        </w:drawing>
      </w:r>
    </w:p>
    <w:p w14:paraId="3BBCBBB6" w14:textId="77777777" w:rsidR="00C57FEE" w:rsidRDefault="00C57FEE" w:rsidP="00053E07">
      <w:pPr>
        <w:jc w:val="center"/>
        <w:rPr>
          <w:b/>
          <w:bCs/>
          <w:sz w:val="28"/>
          <w:szCs w:val="28"/>
        </w:rPr>
      </w:pPr>
    </w:p>
    <w:p w14:paraId="24782142" w14:textId="725ED55B" w:rsidR="33E11E0A" w:rsidRPr="00A05AAD" w:rsidRDefault="33E11E0A" w:rsidP="00D46CEC">
      <w:pPr>
        <w:spacing w:after="0" w:line="360" w:lineRule="auto"/>
        <w:jc w:val="center"/>
        <w:rPr>
          <w:rFonts w:ascii="Arial" w:hAnsi="Arial" w:cs="Arial"/>
          <w:b/>
          <w:sz w:val="24"/>
          <w:szCs w:val="24"/>
        </w:rPr>
      </w:pPr>
      <w:r w:rsidRPr="006463EA">
        <w:rPr>
          <w:rFonts w:ascii="Arial" w:hAnsi="Arial" w:cs="Arial"/>
          <w:b/>
          <w:bCs/>
          <w:sz w:val="24"/>
          <w:szCs w:val="24"/>
        </w:rPr>
        <w:t xml:space="preserve">Our </w:t>
      </w:r>
      <w:r w:rsidR="008D4BD4" w:rsidRPr="006463EA">
        <w:rPr>
          <w:rFonts w:ascii="Arial" w:hAnsi="Arial" w:cs="Arial"/>
          <w:b/>
          <w:bCs/>
          <w:sz w:val="24"/>
          <w:szCs w:val="24"/>
        </w:rPr>
        <w:t xml:space="preserve">members </w:t>
      </w:r>
      <w:r w:rsidRPr="006463EA">
        <w:rPr>
          <w:rFonts w:ascii="Arial" w:hAnsi="Arial" w:cs="Arial"/>
          <w:b/>
          <w:bCs/>
          <w:sz w:val="24"/>
          <w:szCs w:val="24"/>
        </w:rPr>
        <w:t xml:space="preserve">have identified the following as the Core </w:t>
      </w:r>
      <w:r w:rsidR="00637C3B" w:rsidRPr="006463EA">
        <w:rPr>
          <w:rFonts w:ascii="Arial" w:hAnsi="Arial" w:cs="Arial"/>
          <w:b/>
          <w:bCs/>
          <w:sz w:val="24"/>
          <w:szCs w:val="24"/>
        </w:rPr>
        <w:t>aspects</w:t>
      </w:r>
      <w:r w:rsidRPr="006463EA">
        <w:rPr>
          <w:rFonts w:ascii="Arial" w:hAnsi="Arial" w:cs="Arial"/>
          <w:b/>
          <w:bCs/>
          <w:sz w:val="24"/>
          <w:szCs w:val="24"/>
        </w:rPr>
        <w:t xml:space="preserve"> of our Election 2020 Campaign:</w:t>
      </w:r>
    </w:p>
    <w:p w14:paraId="3BB9A401" w14:textId="7F05677A" w:rsidR="00C57FEE" w:rsidRPr="00A05AAD" w:rsidRDefault="00053E07" w:rsidP="00D46CEC">
      <w:pPr>
        <w:spacing w:after="0" w:line="360" w:lineRule="auto"/>
        <w:rPr>
          <w:rFonts w:ascii="Arial" w:hAnsi="Arial" w:cs="Arial"/>
          <w:sz w:val="24"/>
          <w:szCs w:val="24"/>
        </w:rPr>
      </w:pPr>
      <w:r w:rsidRPr="00A05AAD">
        <w:rPr>
          <w:rFonts w:ascii="Arial" w:hAnsi="Arial" w:cs="Arial"/>
          <w:sz w:val="24"/>
          <w:szCs w:val="24"/>
        </w:rPr>
        <w:t>.</w:t>
      </w:r>
    </w:p>
    <w:p w14:paraId="463E3CE6" w14:textId="50F1C243" w:rsidR="33E11E0A" w:rsidRPr="00A05AAD" w:rsidRDefault="006841D7" w:rsidP="00D46CEC">
      <w:pPr>
        <w:pStyle w:val="ListParagraph"/>
        <w:numPr>
          <w:ilvl w:val="0"/>
          <w:numId w:val="1"/>
        </w:numPr>
        <w:spacing w:after="0" w:line="360" w:lineRule="auto"/>
        <w:ind w:hanging="720"/>
        <w:rPr>
          <w:rFonts w:ascii="Arial" w:hAnsi="Arial" w:cs="Arial"/>
          <w:b/>
          <w:bCs/>
          <w:sz w:val="24"/>
          <w:szCs w:val="24"/>
        </w:rPr>
      </w:pPr>
      <w:r w:rsidRPr="00A05AAD">
        <w:rPr>
          <w:rFonts w:ascii="Arial" w:hAnsi="Arial" w:cs="Arial"/>
          <w:b/>
          <w:bCs/>
          <w:sz w:val="24"/>
          <w:szCs w:val="24"/>
        </w:rPr>
        <w:t>P</w:t>
      </w:r>
      <w:r w:rsidR="009C2272" w:rsidRPr="00A05AAD">
        <w:rPr>
          <w:rFonts w:ascii="Arial" w:hAnsi="Arial" w:cs="Arial"/>
          <w:b/>
          <w:bCs/>
          <w:sz w:val="24"/>
          <w:szCs w:val="24"/>
        </w:rPr>
        <w:t>ersonal Assistance</w:t>
      </w:r>
      <w:r w:rsidR="00D46CEC">
        <w:rPr>
          <w:rFonts w:ascii="Arial" w:hAnsi="Arial" w:cs="Arial"/>
          <w:b/>
          <w:bCs/>
          <w:sz w:val="24"/>
          <w:szCs w:val="24"/>
        </w:rPr>
        <w:t xml:space="preserve"> Service</w:t>
      </w:r>
    </w:p>
    <w:p w14:paraId="40FD9FF8" w14:textId="119E4A84" w:rsidR="00637C3B" w:rsidRPr="00A05AAD" w:rsidRDefault="00637C3B" w:rsidP="00D46CEC">
      <w:pPr>
        <w:spacing w:after="0" w:line="360" w:lineRule="auto"/>
        <w:rPr>
          <w:rFonts w:ascii="Arial" w:eastAsia="Calibri" w:hAnsi="Arial" w:cs="Arial"/>
          <w:b/>
          <w:bCs/>
          <w:sz w:val="24"/>
          <w:szCs w:val="24"/>
        </w:rPr>
      </w:pPr>
      <w:r w:rsidRPr="00A05AAD">
        <w:rPr>
          <w:rFonts w:ascii="Arial" w:eastAsia="Calibri" w:hAnsi="Arial" w:cs="Arial"/>
          <w:b/>
          <w:bCs/>
          <w:sz w:val="24"/>
          <w:szCs w:val="24"/>
        </w:rPr>
        <w:t>We want all political parties to commit to introduce legislation to guarantee us the right to a Personal Assistance Service</w:t>
      </w:r>
      <w:r w:rsidR="009C2272" w:rsidRPr="00A05AAD">
        <w:rPr>
          <w:rFonts w:ascii="Arial" w:eastAsia="Calibri" w:hAnsi="Arial" w:cs="Arial"/>
          <w:b/>
          <w:bCs/>
          <w:sz w:val="24"/>
          <w:szCs w:val="24"/>
        </w:rPr>
        <w:t xml:space="preserve"> (PAS)</w:t>
      </w:r>
      <w:r w:rsidRPr="00A05AAD">
        <w:rPr>
          <w:rFonts w:ascii="Arial" w:eastAsia="Calibri" w:hAnsi="Arial" w:cs="Arial"/>
          <w:b/>
          <w:bCs/>
          <w:sz w:val="24"/>
          <w:szCs w:val="24"/>
        </w:rPr>
        <w:t xml:space="preserve"> </w:t>
      </w:r>
      <w:r w:rsidR="006841D7" w:rsidRPr="00A05AAD">
        <w:rPr>
          <w:rFonts w:ascii="Arial" w:eastAsia="Calibri" w:hAnsi="Arial" w:cs="Arial"/>
          <w:b/>
          <w:bCs/>
          <w:sz w:val="24"/>
          <w:szCs w:val="24"/>
        </w:rPr>
        <w:t>as per Article 19 of the UN Convention on the Rights of Persons with Disabilities (UNCRPD).</w:t>
      </w:r>
    </w:p>
    <w:p w14:paraId="720A3CD6" w14:textId="77777777" w:rsidR="00123280" w:rsidRDefault="00123280" w:rsidP="00123280">
      <w:pPr>
        <w:spacing w:after="0" w:line="360" w:lineRule="auto"/>
        <w:rPr>
          <w:rFonts w:ascii="Arial" w:eastAsia="Arial" w:hAnsi="Arial" w:cs="Arial"/>
          <w:sz w:val="24"/>
          <w:szCs w:val="24"/>
          <w:lang w:val="en-GB"/>
        </w:rPr>
      </w:pPr>
    </w:p>
    <w:p w14:paraId="786BFBDB" w14:textId="76A9FADF" w:rsidR="00E8133B" w:rsidRPr="006463EA" w:rsidRDefault="06F23BB4" w:rsidP="00D46CEC">
      <w:pPr>
        <w:spacing w:after="0" w:line="360" w:lineRule="auto"/>
        <w:rPr>
          <w:rFonts w:ascii="Arial" w:eastAsia="Calibri" w:hAnsi="Arial" w:cs="Arial"/>
          <w:sz w:val="24"/>
          <w:szCs w:val="24"/>
        </w:rPr>
      </w:pPr>
      <w:r w:rsidRPr="006463EA">
        <w:rPr>
          <w:rFonts w:ascii="Arial" w:eastAsia="Arial" w:hAnsi="Arial" w:cs="Arial"/>
          <w:sz w:val="24"/>
          <w:szCs w:val="24"/>
          <w:lang w:val="en-GB"/>
        </w:rPr>
        <w:t xml:space="preserve">We want to be </w:t>
      </w:r>
      <w:r w:rsidR="1F28037F" w:rsidRPr="006463EA">
        <w:rPr>
          <w:rFonts w:ascii="Arial" w:eastAsia="Arial" w:hAnsi="Arial" w:cs="Arial"/>
          <w:sz w:val="24"/>
          <w:szCs w:val="24"/>
          <w:lang w:val="en-GB"/>
        </w:rPr>
        <w:t>pa</w:t>
      </w:r>
      <w:r w:rsidR="7A04CD67" w:rsidRPr="006463EA">
        <w:rPr>
          <w:rFonts w:ascii="Arial" w:eastAsia="Arial" w:hAnsi="Arial" w:cs="Arial"/>
          <w:sz w:val="24"/>
          <w:szCs w:val="24"/>
          <w:lang w:val="en-GB"/>
        </w:rPr>
        <w:t>rt of</w:t>
      </w:r>
      <w:r w:rsidRPr="006463EA">
        <w:rPr>
          <w:rFonts w:ascii="Arial" w:eastAsia="Arial" w:hAnsi="Arial" w:cs="Arial"/>
          <w:sz w:val="24"/>
          <w:szCs w:val="24"/>
          <w:lang w:val="en-GB"/>
        </w:rPr>
        <w:t xml:space="preserve"> we</w:t>
      </w:r>
      <w:r w:rsidR="5541F060" w:rsidRPr="006463EA">
        <w:rPr>
          <w:rFonts w:ascii="Arial" w:eastAsia="Arial" w:hAnsi="Arial" w:cs="Arial"/>
          <w:sz w:val="24"/>
          <w:szCs w:val="24"/>
          <w:lang w:val="en-GB"/>
        </w:rPr>
        <w:t>lcoming inclusive c</w:t>
      </w:r>
      <w:r w:rsidR="5874F144" w:rsidRPr="006463EA">
        <w:rPr>
          <w:rFonts w:ascii="Arial" w:eastAsia="Arial" w:hAnsi="Arial" w:cs="Arial"/>
          <w:sz w:val="24"/>
          <w:szCs w:val="24"/>
          <w:lang w:val="en-GB"/>
        </w:rPr>
        <w:t xml:space="preserve">ommunities </w:t>
      </w:r>
      <w:r w:rsidR="5541F060" w:rsidRPr="006463EA">
        <w:rPr>
          <w:rFonts w:ascii="Arial" w:eastAsia="Arial" w:hAnsi="Arial" w:cs="Arial"/>
          <w:sz w:val="24"/>
          <w:szCs w:val="24"/>
          <w:lang w:val="en-GB"/>
        </w:rPr>
        <w:t xml:space="preserve">where we are connected to other </w:t>
      </w:r>
      <w:r w:rsidR="60E6127E" w:rsidRPr="006463EA">
        <w:rPr>
          <w:rFonts w:ascii="Arial" w:eastAsia="Arial" w:hAnsi="Arial" w:cs="Arial"/>
          <w:sz w:val="24"/>
          <w:szCs w:val="24"/>
          <w:lang w:val="en-GB"/>
        </w:rPr>
        <w:t xml:space="preserve">people and where we have choice and control of how we live our lives. </w:t>
      </w:r>
      <w:r w:rsidR="6220E600" w:rsidRPr="006463EA">
        <w:rPr>
          <w:rFonts w:ascii="Arial" w:eastAsia="Calibri" w:hAnsi="Arial" w:cs="Arial"/>
          <w:sz w:val="24"/>
          <w:szCs w:val="24"/>
        </w:rPr>
        <w:t xml:space="preserve">The Personal Assistance Service </w:t>
      </w:r>
      <w:r w:rsidR="008730BA" w:rsidRPr="00A05AAD">
        <w:rPr>
          <w:rFonts w:ascii="Arial" w:eastAsia="Calibri" w:hAnsi="Arial" w:cs="Arial"/>
          <w:sz w:val="24"/>
          <w:szCs w:val="24"/>
        </w:rPr>
        <w:t xml:space="preserve">is a tool that allows us to live independently. </w:t>
      </w:r>
      <w:r w:rsidR="33E11E0A" w:rsidRPr="00A05AAD">
        <w:rPr>
          <w:rFonts w:ascii="Arial" w:eastAsia="Calibri" w:hAnsi="Arial" w:cs="Arial"/>
          <w:sz w:val="24"/>
          <w:szCs w:val="24"/>
        </w:rPr>
        <w:t xml:space="preserve">A Personal Assistant (PA) is hired to assist us with a range of day-to-day tasks both inside and outside of the </w:t>
      </w:r>
      <w:r w:rsidR="007F59FE" w:rsidRPr="00A05AAD">
        <w:rPr>
          <w:rFonts w:ascii="Arial" w:eastAsia="Calibri" w:hAnsi="Arial" w:cs="Arial"/>
          <w:sz w:val="24"/>
          <w:szCs w:val="24"/>
        </w:rPr>
        <w:t>home,</w:t>
      </w:r>
      <w:r w:rsidR="00195C21" w:rsidRPr="00A05AAD">
        <w:rPr>
          <w:rFonts w:ascii="Arial" w:eastAsia="Calibri" w:hAnsi="Arial" w:cs="Arial"/>
          <w:sz w:val="24"/>
          <w:szCs w:val="24"/>
        </w:rPr>
        <w:t xml:space="preserve"> in</w:t>
      </w:r>
      <w:r w:rsidR="00195C21">
        <w:rPr>
          <w:rFonts w:ascii="Arial" w:eastAsia="Calibri" w:hAnsi="Arial" w:cs="Arial"/>
          <w:sz w:val="24"/>
          <w:szCs w:val="24"/>
        </w:rPr>
        <w:t xml:space="preserve"> work, </w:t>
      </w:r>
      <w:r w:rsidR="00FC5784">
        <w:rPr>
          <w:rFonts w:ascii="Arial" w:eastAsia="Calibri" w:hAnsi="Arial" w:cs="Arial"/>
          <w:sz w:val="24"/>
          <w:szCs w:val="24"/>
        </w:rPr>
        <w:t>college</w:t>
      </w:r>
      <w:r w:rsidR="00195C21">
        <w:rPr>
          <w:rFonts w:ascii="Arial" w:eastAsia="Calibri" w:hAnsi="Arial" w:cs="Arial"/>
          <w:sz w:val="24"/>
          <w:szCs w:val="24"/>
        </w:rPr>
        <w:t xml:space="preserve"> or social settings.</w:t>
      </w:r>
      <w:r w:rsidR="00FC5784">
        <w:rPr>
          <w:rFonts w:ascii="Arial" w:eastAsia="Calibri" w:hAnsi="Arial" w:cs="Arial"/>
          <w:sz w:val="24"/>
          <w:szCs w:val="24"/>
        </w:rPr>
        <w:t xml:space="preserve"> </w:t>
      </w:r>
      <w:r w:rsidR="007F59FE" w:rsidRPr="00A05AAD">
        <w:rPr>
          <w:rFonts w:ascii="Arial" w:eastAsia="Calibri" w:hAnsi="Arial" w:cs="Arial"/>
          <w:sz w:val="24"/>
          <w:szCs w:val="24"/>
        </w:rPr>
        <w:t>This provides us with the freedom and flexibility we need to live our lives as we cho</w:t>
      </w:r>
      <w:r w:rsidR="008730BA" w:rsidRPr="00A05AAD">
        <w:rPr>
          <w:rFonts w:ascii="Arial" w:eastAsia="Calibri" w:hAnsi="Arial" w:cs="Arial"/>
          <w:sz w:val="24"/>
          <w:szCs w:val="24"/>
        </w:rPr>
        <w:t>o</w:t>
      </w:r>
      <w:r w:rsidR="00195C21">
        <w:rPr>
          <w:rFonts w:ascii="Arial" w:eastAsia="Calibri" w:hAnsi="Arial" w:cs="Arial"/>
          <w:sz w:val="24"/>
          <w:szCs w:val="24"/>
        </w:rPr>
        <w:t xml:space="preserve">se. </w:t>
      </w:r>
      <w:r w:rsidR="008730BA" w:rsidRPr="00A05AAD">
        <w:rPr>
          <w:rFonts w:ascii="Arial" w:eastAsia="Calibri" w:hAnsi="Arial" w:cs="Arial"/>
          <w:sz w:val="24"/>
          <w:szCs w:val="24"/>
        </w:rPr>
        <w:t>It is about giving us the c</w:t>
      </w:r>
      <w:r w:rsidR="3177FAD0" w:rsidRPr="00A05AAD">
        <w:rPr>
          <w:rFonts w:ascii="Arial" w:eastAsia="Calibri" w:hAnsi="Arial" w:cs="Arial"/>
          <w:sz w:val="24"/>
          <w:szCs w:val="24"/>
        </w:rPr>
        <w:t>hoice to live the lives we wish</w:t>
      </w:r>
      <w:r w:rsidR="7A3F8B5A" w:rsidRPr="006463EA">
        <w:rPr>
          <w:rFonts w:ascii="Arial" w:eastAsia="Calibri" w:hAnsi="Arial" w:cs="Arial"/>
          <w:sz w:val="24"/>
          <w:szCs w:val="24"/>
        </w:rPr>
        <w:t xml:space="preserve"> </w:t>
      </w:r>
      <w:r w:rsidR="007F59FE" w:rsidRPr="00A05AAD">
        <w:rPr>
          <w:rFonts w:ascii="Arial" w:eastAsia="Calibri" w:hAnsi="Arial" w:cs="Arial"/>
          <w:sz w:val="24"/>
          <w:szCs w:val="24"/>
        </w:rPr>
        <w:t>We delegate these tasks to our PAs and in doing so take back control of our lives.</w:t>
      </w:r>
    </w:p>
    <w:p w14:paraId="0FD843B4" w14:textId="77777777" w:rsidR="00123280" w:rsidRDefault="00123280" w:rsidP="00123280">
      <w:pPr>
        <w:spacing w:after="0" w:line="360" w:lineRule="auto"/>
        <w:rPr>
          <w:rFonts w:ascii="Arial" w:eastAsia="Calibri" w:hAnsi="Arial" w:cs="Arial"/>
          <w:sz w:val="24"/>
          <w:szCs w:val="24"/>
        </w:rPr>
      </w:pPr>
    </w:p>
    <w:p w14:paraId="5B622841" w14:textId="7649FF69" w:rsidR="6220E600" w:rsidRPr="006463EA" w:rsidDel="53E0B0D8" w:rsidRDefault="6220E600" w:rsidP="00D46CEC">
      <w:pPr>
        <w:spacing w:after="0" w:line="360" w:lineRule="auto"/>
        <w:rPr>
          <w:rFonts w:ascii="Arial" w:eastAsia="Calibri" w:hAnsi="Arial" w:cs="Arial"/>
          <w:sz w:val="24"/>
          <w:szCs w:val="24"/>
        </w:rPr>
      </w:pPr>
      <w:r w:rsidRPr="006463EA">
        <w:rPr>
          <w:rFonts w:ascii="Arial" w:eastAsia="Calibri" w:hAnsi="Arial" w:cs="Arial"/>
          <w:sz w:val="24"/>
          <w:szCs w:val="24"/>
        </w:rPr>
        <w:t xml:space="preserve">In November 2019, a unanimous motion was passed in the </w:t>
      </w:r>
      <w:r w:rsidRPr="006463EA">
        <w:rPr>
          <w:rFonts w:ascii="Arial" w:eastAsia="Calibri" w:hAnsi="Arial" w:cs="Arial"/>
          <w:sz w:val="24"/>
          <w:szCs w:val="24"/>
          <w:u w:val="double"/>
        </w:rPr>
        <w:t>Dáil</w:t>
      </w:r>
      <w:r w:rsidRPr="006463EA">
        <w:rPr>
          <w:rFonts w:ascii="Arial" w:eastAsia="Calibri" w:hAnsi="Arial" w:cs="Arial"/>
          <w:sz w:val="24"/>
          <w:szCs w:val="24"/>
        </w:rPr>
        <w:t xml:space="preserve"> to legislate for PAS and we want to continue this momentum.</w:t>
      </w:r>
      <w:r w:rsidR="12A239B9" w:rsidRPr="006463EA">
        <w:rPr>
          <w:rFonts w:ascii="Arial" w:eastAsia="Calibri" w:hAnsi="Arial" w:cs="Arial"/>
          <w:sz w:val="24"/>
          <w:szCs w:val="24"/>
        </w:rPr>
        <w:t xml:space="preserve"> </w:t>
      </w:r>
      <w:r w:rsidR="53E0B0D8" w:rsidRPr="006463EA">
        <w:rPr>
          <w:rFonts w:ascii="Arial" w:eastAsia="Calibri" w:hAnsi="Arial" w:cs="Arial"/>
          <w:sz w:val="24"/>
          <w:szCs w:val="24"/>
        </w:rPr>
        <w:t>Currently, only 5% of the HSE's disability budget goes on personal assistance. Meanwhile, 85% of the budget is spent on residential and day services</w:t>
      </w:r>
      <w:r w:rsidR="5777DEA2" w:rsidRPr="006463EA">
        <w:rPr>
          <w:rFonts w:ascii="Arial" w:eastAsia="Calibri" w:hAnsi="Arial" w:cs="Arial"/>
          <w:sz w:val="24"/>
          <w:szCs w:val="24"/>
        </w:rPr>
        <w:t>, which could have given freedom to thousands of Disabled people</w:t>
      </w:r>
      <w:r w:rsidR="7848ABEC" w:rsidRPr="006463EA">
        <w:rPr>
          <w:rFonts w:ascii="Arial" w:eastAsia="Calibri" w:hAnsi="Arial" w:cs="Arial"/>
          <w:sz w:val="24"/>
          <w:szCs w:val="24"/>
        </w:rPr>
        <w:t xml:space="preserve"> through the provision of Personal Assistance. </w:t>
      </w:r>
    </w:p>
    <w:p w14:paraId="11CE55DA" w14:textId="16094CBB" w:rsidR="6220E600" w:rsidRPr="006463EA" w:rsidRDefault="6220E600" w:rsidP="00D46CEC">
      <w:pPr>
        <w:spacing w:after="0" w:line="360" w:lineRule="auto"/>
        <w:rPr>
          <w:rFonts w:ascii="Arial" w:eastAsia="Calibri" w:hAnsi="Arial" w:cs="Arial"/>
          <w:sz w:val="24"/>
          <w:szCs w:val="24"/>
        </w:rPr>
      </w:pPr>
    </w:p>
    <w:p w14:paraId="582261A9" w14:textId="1F775790" w:rsidR="6364907A" w:rsidRPr="006463EA" w:rsidRDefault="6364907A" w:rsidP="00D46CEC">
      <w:pPr>
        <w:pStyle w:val="ListParagraph"/>
        <w:numPr>
          <w:ilvl w:val="0"/>
          <w:numId w:val="1"/>
        </w:numPr>
        <w:spacing w:after="0" w:line="360" w:lineRule="auto"/>
        <w:ind w:hanging="720"/>
        <w:rPr>
          <w:rFonts w:eastAsiaTheme="minorEastAsia"/>
          <w:b/>
          <w:bCs/>
          <w:sz w:val="24"/>
          <w:szCs w:val="24"/>
        </w:rPr>
      </w:pPr>
      <w:r w:rsidRPr="006463EA">
        <w:rPr>
          <w:rFonts w:ascii="Arial" w:hAnsi="Arial" w:cs="Arial"/>
          <w:b/>
          <w:bCs/>
          <w:sz w:val="24"/>
          <w:szCs w:val="24"/>
        </w:rPr>
        <w:t xml:space="preserve">Participation </w:t>
      </w:r>
    </w:p>
    <w:p w14:paraId="1F6129AA" w14:textId="7ED1E2EA" w:rsidR="6364907A" w:rsidRPr="006463EA" w:rsidRDefault="6364907A" w:rsidP="00D46CEC">
      <w:pPr>
        <w:spacing w:after="0" w:line="360" w:lineRule="auto"/>
        <w:rPr>
          <w:rFonts w:ascii="Arial" w:hAnsi="Arial" w:cs="Arial"/>
          <w:b/>
          <w:bCs/>
          <w:sz w:val="24"/>
          <w:szCs w:val="24"/>
        </w:rPr>
      </w:pPr>
      <w:r w:rsidRPr="006463EA">
        <w:rPr>
          <w:rFonts w:ascii="Arial" w:eastAsia="Arial" w:hAnsi="Arial" w:cs="Arial"/>
          <w:b/>
          <w:bCs/>
          <w:sz w:val="24"/>
          <w:szCs w:val="24"/>
        </w:rPr>
        <w:t xml:space="preserve">Disabled people want to have their views heard and valued to advance equality, social justice and sustainability through active engagement in </w:t>
      </w:r>
      <w:r w:rsidRPr="006463EA">
        <w:rPr>
          <w:rFonts w:ascii="Arial" w:eastAsia="Arial" w:hAnsi="Arial" w:cs="Arial"/>
          <w:b/>
          <w:bCs/>
          <w:sz w:val="24"/>
          <w:szCs w:val="24"/>
        </w:rPr>
        <w:lastRenderedPageBreak/>
        <w:t xml:space="preserve">decision-making, rebalancing of power in this process, and investing resources to support this engagement. </w:t>
      </w:r>
    </w:p>
    <w:p w14:paraId="3C72999B" w14:textId="77777777" w:rsidR="00123280" w:rsidRDefault="00123280" w:rsidP="00123280">
      <w:pPr>
        <w:spacing w:after="0" w:line="360" w:lineRule="auto"/>
        <w:rPr>
          <w:rFonts w:ascii="Arial" w:hAnsi="Arial" w:cs="Arial"/>
          <w:sz w:val="24"/>
          <w:szCs w:val="24"/>
        </w:rPr>
      </w:pPr>
    </w:p>
    <w:p w14:paraId="26130804" w14:textId="7D3A30E4" w:rsidR="6364907A" w:rsidRPr="006463EA" w:rsidRDefault="6364907A" w:rsidP="00D46CEC">
      <w:pPr>
        <w:spacing w:after="0" w:line="360" w:lineRule="auto"/>
        <w:rPr>
          <w:rFonts w:ascii="Arial" w:hAnsi="Arial" w:cs="Arial"/>
          <w:sz w:val="24"/>
          <w:szCs w:val="24"/>
        </w:rPr>
      </w:pPr>
      <w:r w:rsidRPr="006463EA">
        <w:rPr>
          <w:rFonts w:ascii="Arial" w:hAnsi="Arial" w:cs="Arial"/>
          <w:sz w:val="24"/>
          <w:szCs w:val="24"/>
        </w:rPr>
        <w:t xml:space="preserve">For far too long disabled people have been excluded from participation in decision making structures at all levels. We want all political parties to commit to direct engagement with genuine Disabled Persons’ Organisations and ensure that they are resourced so that we can engage effectively in policy development. </w:t>
      </w:r>
    </w:p>
    <w:p w14:paraId="0C03523C" w14:textId="77777777" w:rsidR="00123280" w:rsidRDefault="00123280" w:rsidP="00123280">
      <w:pPr>
        <w:spacing w:after="0" w:line="360" w:lineRule="auto"/>
        <w:rPr>
          <w:rFonts w:ascii="Arial" w:hAnsi="Arial" w:cs="Arial"/>
          <w:sz w:val="24"/>
          <w:szCs w:val="24"/>
        </w:rPr>
      </w:pPr>
    </w:p>
    <w:p w14:paraId="60F689AD" w14:textId="137BB60A" w:rsidR="6364907A" w:rsidRPr="006463EA" w:rsidRDefault="6364907A" w:rsidP="00D46CEC">
      <w:pPr>
        <w:spacing w:after="0" w:line="360" w:lineRule="auto"/>
        <w:rPr>
          <w:rFonts w:ascii="Arial" w:hAnsi="Arial" w:cs="Arial"/>
          <w:sz w:val="24"/>
          <w:szCs w:val="24"/>
        </w:rPr>
      </w:pPr>
      <w:r w:rsidRPr="006463EA">
        <w:rPr>
          <w:rFonts w:ascii="Arial" w:hAnsi="Arial" w:cs="Arial"/>
          <w:sz w:val="24"/>
          <w:szCs w:val="24"/>
        </w:rPr>
        <w:t>“Nothing about us without us”: the role of Disabled Persons’ Organisations (DPOs) is crucial as unlike disability services providers, they are led by Disabled People and this forum is where we need to have our contributions heard and recognised in policy development.</w:t>
      </w:r>
    </w:p>
    <w:p w14:paraId="3D551C38" w14:textId="77777777" w:rsidR="00123280" w:rsidRDefault="00123280" w:rsidP="00123280">
      <w:pPr>
        <w:spacing w:after="0" w:line="360" w:lineRule="auto"/>
        <w:rPr>
          <w:rFonts w:ascii="Arial" w:eastAsia="Arial" w:hAnsi="Arial" w:cs="Arial"/>
          <w:sz w:val="24"/>
          <w:szCs w:val="24"/>
        </w:rPr>
      </w:pPr>
    </w:p>
    <w:p w14:paraId="7E387843" w14:textId="0860E52F" w:rsidR="6364907A" w:rsidRDefault="6364907A" w:rsidP="00D46CEC">
      <w:pPr>
        <w:spacing w:after="0" w:line="360" w:lineRule="auto"/>
      </w:pPr>
      <w:r w:rsidRPr="006463EA">
        <w:rPr>
          <w:rFonts w:ascii="Arial" w:eastAsia="Arial" w:hAnsi="Arial" w:cs="Arial"/>
          <w:sz w:val="24"/>
          <w:szCs w:val="24"/>
        </w:rPr>
        <w:t xml:space="preserve">Funding is the true recognition of commitment and support of the independence of DPOs in our campaigning work. A new funding stream which is separate to the Health Service Executive (HSE) should be advanced by government </w:t>
      </w:r>
      <w:r w:rsidR="00123280">
        <w:rPr>
          <w:rFonts w:ascii="Arial" w:eastAsia="Arial" w:hAnsi="Arial" w:cs="Arial"/>
          <w:sz w:val="24"/>
          <w:szCs w:val="24"/>
        </w:rPr>
        <w:t>through</w:t>
      </w:r>
      <w:r w:rsidR="00123280" w:rsidRPr="006463EA">
        <w:rPr>
          <w:rFonts w:ascii="Arial" w:eastAsia="Arial" w:hAnsi="Arial" w:cs="Arial"/>
          <w:sz w:val="24"/>
          <w:szCs w:val="24"/>
        </w:rPr>
        <w:t xml:space="preserve"> </w:t>
      </w:r>
      <w:r w:rsidRPr="006463EA">
        <w:rPr>
          <w:rFonts w:ascii="Arial" w:eastAsia="Arial" w:hAnsi="Arial" w:cs="Arial"/>
          <w:sz w:val="24"/>
          <w:szCs w:val="24"/>
        </w:rPr>
        <w:t>the Department of Justice and Equality.</w:t>
      </w:r>
    </w:p>
    <w:p w14:paraId="797DE010" w14:textId="60452DC6" w:rsidR="6364907A" w:rsidRPr="006463EA" w:rsidRDefault="6364907A" w:rsidP="00D46CEC">
      <w:pPr>
        <w:spacing w:after="0" w:line="360" w:lineRule="auto"/>
        <w:rPr>
          <w:rFonts w:ascii="Arial" w:eastAsia="Calibri" w:hAnsi="Arial" w:cs="Arial"/>
          <w:sz w:val="24"/>
          <w:szCs w:val="24"/>
        </w:rPr>
      </w:pPr>
    </w:p>
    <w:p w14:paraId="6F1C44EA" w14:textId="2998381A" w:rsidR="00637C3B" w:rsidRPr="00A05AAD" w:rsidRDefault="33E11E0A" w:rsidP="00D46CEC">
      <w:pPr>
        <w:pStyle w:val="ListParagraph"/>
        <w:numPr>
          <w:ilvl w:val="0"/>
          <w:numId w:val="1"/>
        </w:numPr>
        <w:spacing w:after="0" w:line="360" w:lineRule="auto"/>
        <w:ind w:hanging="720"/>
        <w:rPr>
          <w:rFonts w:ascii="Arial" w:hAnsi="Arial" w:cs="Arial"/>
          <w:b/>
          <w:bCs/>
          <w:sz w:val="24"/>
          <w:szCs w:val="24"/>
          <w:u w:val="single"/>
        </w:rPr>
      </w:pPr>
      <w:r w:rsidRPr="00A05AAD">
        <w:rPr>
          <w:rFonts w:ascii="Arial" w:hAnsi="Arial" w:cs="Arial"/>
          <w:b/>
          <w:bCs/>
          <w:sz w:val="24"/>
          <w:szCs w:val="24"/>
        </w:rPr>
        <w:t>Housing</w:t>
      </w:r>
    </w:p>
    <w:p w14:paraId="73AE6519" w14:textId="63895F48" w:rsidR="00637C3B" w:rsidRPr="00A05AAD" w:rsidRDefault="00195C21" w:rsidP="00D46CEC">
      <w:pPr>
        <w:spacing w:after="0" w:line="360" w:lineRule="auto"/>
        <w:rPr>
          <w:rFonts w:ascii="Arial" w:eastAsia="Calibri" w:hAnsi="Arial" w:cs="Arial"/>
          <w:b/>
          <w:bCs/>
          <w:sz w:val="24"/>
          <w:szCs w:val="24"/>
        </w:rPr>
      </w:pPr>
      <w:r>
        <w:rPr>
          <w:rFonts w:ascii="Arial" w:eastAsia="Calibri" w:hAnsi="Arial" w:cs="Arial"/>
          <w:b/>
          <w:bCs/>
          <w:sz w:val="24"/>
          <w:szCs w:val="24"/>
        </w:rPr>
        <w:t xml:space="preserve">Everyone deserves to call somewhere home. </w:t>
      </w:r>
      <w:r w:rsidR="00637C3B" w:rsidRPr="00A05AAD">
        <w:rPr>
          <w:rFonts w:ascii="Arial" w:eastAsia="Calibri" w:hAnsi="Arial" w:cs="Arial"/>
          <w:b/>
          <w:bCs/>
          <w:sz w:val="24"/>
          <w:szCs w:val="24"/>
        </w:rPr>
        <w:t xml:space="preserve">We want all political parties to commit a minimum of 10% of all social housing in their election manifestos and the development of any future programme for Government. </w:t>
      </w:r>
    </w:p>
    <w:p w14:paraId="1BD1E4E1" w14:textId="77777777" w:rsidR="00123280" w:rsidRDefault="00123280" w:rsidP="00123280">
      <w:pPr>
        <w:spacing w:after="0" w:line="360" w:lineRule="auto"/>
        <w:rPr>
          <w:rFonts w:ascii="Arial" w:hAnsi="Arial" w:cs="Arial"/>
          <w:sz w:val="24"/>
          <w:szCs w:val="24"/>
        </w:rPr>
      </w:pPr>
    </w:p>
    <w:p w14:paraId="6EC263E6" w14:textId="08450296" w:rsidR="00641885" w:rsidRPr="00A05AAD" w:rsidRDefault="00B2182E" w:rsidP="00D46CEC">
      <w:pPr>
        <w:spacing w:after="0" w:line="360" w:lineRule="auto"/>
        <w:rPr>
          <w:rStyle w:val="FootnoteReference"/>
          <w:rFonts w:ascii="Arial" w:eastAsia="Calibri" w:hAnsi="Arial" w:cs="Arial"/>
          <w:b/>
          <w:bCs/>
          <w:sz w:val="24"/>
          <w:szCs w:val="24"/>
          <w:vertAlign w:val="baseline"/>
        </w:rPr>
      </w:pPr>
      <w:r>
        <w:rPr>
          <w:rFonts w:ascii="Arial" w:hAnsi="Arial" w:cs="Arial"/>
          <w:sz w:val="24"/>
          <w:szCs w:val="24"/>
        </w:rPr>
        <w:t xml:space="preserve">There </w:t>
      </w:r>
      <w:r w:rsidR="33E11E0A" w:rsidRPr="00A05AAD">
        <w:rPr>
          <w:rFonts w:ascii="Arial" w:hAnsi="Arial" w:cs="Arial"/>
          <w:sz w:val="24"/>
          <w:szCs w:val="24"/>
        </w:rPr>
        <w:t xml:space="preserve">always has been a </w:t>
      </w:r>
      <w:r>
        <w:rPr>
          <w:rFonts w:ascii="Arial" w:hAnsi="Arial" w:cs="Arial"/>
          <w:sz w:val="24"/>
          <w:szCs w:val="24"/>
        </w:rPr>
        <w:t xml:space="preserve">housing </w:t>
      </w:r>
      <w:r w:rsidR="33E11E0A" w:rsidRPr="00A05AAD">
        <w:rPr>
          <w:rFonts w:ascii="Arial" w:hAnsi="Arial" w:cs="Arial"/>
          <w:sz w:val="24"/>
          <w:szCs w:val="24"/>
        </w:rPr>
        <w:t xml:space="preserve">crisis for disabled people due to the lack of </w:t>
      </w:r>
      <w:r w:rsidR="009C17BF">
        <w:rPr>
          <w:rFonts w:ascii="Arial" w:hAnsi="Arial" w:cs="Arial"/>
          <w:sz w:val="24"/>
          <w:szCs w:val="24"/>
        </w:rPr>
        <w:t xml:space="preserve">decent </w:t>
      </w:r>
      <w:r w:rsidR="33E11E0A" w:rsidRPr="00A05AAD">
        <w:rPr>
          <w:rFonts w:ascii="Arial" w:hAnsi="Arial" w:cs="Arial"/>
          <w:sz w:val="24"/>
          <w:szCs w:val="24"/>
        </w:rPr>
        <w:t>accessible housing</w:t>
      </w:r>
      <w:r w:rsidR="00195C21">
        <w:rPr>
          <w:rFonts w:ascii="Arial" w:hAnsi="Arial" w:cs="Arial"/>
          <w:sz w:val="24"/>
          <w:szCs w:val="24"/>
        </w:rPr>
        <w:t xml:space="preserve"> and support packages in place</w:t>
      </w:r>
      <w:r w:rsidR="33E11E0A" w:rsidRPr="00A05AAD">
        <w:rPr>
          <w:rFonts w:ascii="Arial" w:hAnsi="Arial" w:cs="Arial"/>
          <w:sz w:val="24"/>
          <w:szCs w:val="24"/>
        </w:rPr>
        <w:t xml:space="preserve">. We are more than twice as likely to report discrimination relating to housing and over 1.6 times more likely to live in poor conditions, such </w:t>
      </w:r>
      <w:r w:rsidR="00195C21">
        <w:rPr>
          <w:rFonts w:ascii="Arial" w:hAnsi="Arial" w:cs="Arial"/>
          <w:sz w:val="24"/>
          <w:szCs w:val="24"/>
        </w:rPr>
        <w:t>as extremely</w:t>
      </w:r>
      <w:r w:rsidR="00195C21" w:rsidRPr="00A05AAD">
        <w:rPr>
          <w:rFonts w:ascii="Arial" w:hAnsi="Arial" w:cs="Arial"/>
          <w:sz w:val="24"/>
          <w:szCs w:val="24"/>
        </w:rPr>
        <w:t xml:space="preserve"> damp</w:t>
      </w:r>
      <w:r w:rsidR="33E11E0A" w:rsidRPr="00A05AAD">
        <w:rPr>
          <w:rFonts w:ascii="Arial" w:hAnsi="Arial" w:cs="Arial"/>
          <w:sz w:val="24"/>
          <w:szCs w:val="24"/>
        </w:rPr>
        <w:t xml:space="preserve"> housing, lacking central heating or living in an area with neighbourhood problems. We are also particularly over-represented in the homeless population: more than one in four homeless people are disabled.</w:t>
      </w:r>
    </w:p>
    <w:p w14:paraId="4986608C" w14:textId="77777777" w:rsidR="00123280" w:rsidRDefault="00123280" w:rsidP="00123280">
      <w:pPr>
        <w:spacing w:after="0" w:line="360" w:lineRule="auto"/>
        <w:rPr>
          <w:rFonts w:ascii="Arial" w:eastAsia="Calibri" w:hAnsi="Arial" w:cs="Arial"/>
          <w:sz w:val="24"/>
          <w:szCs w:val="24"/>
        </w:rPr>
      </w:pPr>
    </w:p>
    <w:p w14:paraId="6F69672D" w14:textId="5E4649B4" w:rsidR="00641885" w:rsidRPr="00A05AAD" w:rsidRDefault="008B7381" w:rsidP="00D46CEC">
      <w:pPr>
        <w:spacing w:after="0" w:line="360" w:lineRule="auto"/>
        <w:rPr>
          <w:rFonts w:ascii="Arial" w:hAnsi="Arial" w:cs="Arial"/>
        </w:rPr>
      </w:pPr>
      <w:r w:rsidRPr="00A05AAD">
        <w:rPr>
          <w:rFonts w:ascii="Arial" w:eastAsia="Calibri" w:hAnsi="Arial" w:cs="Arial"/>
          <w:sz w:val="24"/>
          <w:szCs w:val="24"/>
        </w:rPr>
        <w:t>There are</w:t>
      </w:r>
      <w:r w:rsidR="0009682A">
        <w:rPr>
          <w:rFonts w:ascii="Arial" w:eastAsia="Calibri" w:hAnsi="Arial" w:cs="Arial"/>
          <w:sz w:val="24"/>
          <w:szCs w:val="24"/>
        </w:rPr>
        <w:t xml:space="preserve"> </w:t>
      </w:r>
      <w:r w:rsidR="009C17BF">
        <w:rPr>
          <w:rFonts w:ascii="Arial" w:eastAsia="Calibri" w:hAnsi="Arial" w:cs="Arial"/>
          <w:sz w:val="24"/>
          <w:szCs w:val="24"/>
        </w:rPr>
        <w:t>also</w:t>
      </w:r>
      <w:r w:rsidR="009C17BF" w:rsidRPr="00A05AAD">
        <w:rPr>
          <w:rFonts w:ascii="Arial" w:eastAsia="Calibri" w:hAnsi="Arial" w:cs="Arial"/>
          <w:sz w:val="24"/>
          <w:szCs w:val="24"/>
        </w:rPr>
        <w:t xml:space="preserve"> many</w:t>
      </w:r>
      <w:r w:rsidRPr="00A05AAD">
        <w:rPr>
          <w:rFonts w:ascii="Arial" w:eastAsia="Calibri" w:hAnsi="Arial" w:cs="Arial"/>
          <w:sz w:val="24"/>
          <w:szCs w:val="24"/>
        </w:rPr>
        <w:t xml:space="preserve"> disabled people among the </w:t>
      </w:r>
      <w:r w:rsidR="33E11E0A" w:rsidRPr="00A05AAD">
        <w:rPr>
          <w:rFonts w:ascii="Arial" w:eastAsia="Calibri" w:hAnsi="Arial" w:cs="Arial"/>
          <w:sz w:val="24"/>
          <w:szCs w:val="24"/>
        </w:rPr>
        <w:t>hidden homeless</w:t>
      </w:r>
      <w:r w:rsidR="006E0F64" w:rsidRPr="00A05AAD">
        <w:rPr>
          <w:rFonts w:ascii="Arial" w:eastAsia="Calibri" w:hAnsi="Arial" w:cs="Arial"/>
          <w:sz w:val="24"/>
          <w:szCs w:val="24"/>
        </w:rPr>
        <w:t xml:space="preserve"> </w:t>
      </w:r>
      <w:r w:rsidRPr="00A05AAD">
        <w:rPr>
          <w:rFonts w:ascii="Arial" w:eastAsia="Calibri" w:hAnsi="Arial" w:cs="Arial"/>
          <w:sz w:val="24"/>
          <w:szCs w:val="24"/>
        </w:rPr>
        <w:t>living</w:t>
      </w:r>
      <w:r w:rsidR="33E11E0A" w:rsidRPr="00A05AAD">
        <w:rPr>
          <w:rFonts w:ascii="Arial" w:eastAsia="Calibri" w:hAnsi="Arial" w:cs="Arial"/>
          <w:sz w:val="24"/>
          <w:szCs w:val="24"/>
        </w:rPr>
        <w:t xml:space="preserve"> in other people’s homes</w:t>
      </w:r>
      <w:r w:rsidR="006E0F64" w:rsidRPr="00A05AAD">
        <w:rPr>
          <w:rFonts w:ascii="Arial" w:eastAsia="Calibri" w:hAnsi="Arial" w:cs="Arial"/>
          <w:sz w:val="24"/>
          <w:szCs w:val="24"/>
        </w:rPr>
        <w:t xml:space="preserve"> </w:t>
      </w:r>
      <w:r w:rsidR="33E11E0A" w:rsidRPr="00A05AAD">
        <w:rPr>
          <w:rFonts w:ascii="Arial" w:eastAsia="Calibri" w:hAnsi="Arial" w:cs="Arial"/>
          <w:sz w:val="24"/>
          <w:szCs w:val="24"/>
        </w:rPr>
        <w:t>who are not on any housing list</w:t>
      </w:r>
      <w:r w:rsidRPr="00A05AAD">
        <w:rPr>
          <w:rFonts w:ascii="Arial" w:eastAsia="Calibri" w:hAnsi="Arial" w:cs="Arial"/>
          <w:sz w:val="24"/>
          <w:szCs w:val="24"/>
        </w:rPr>
        <w:t xml:space="preserve"> </w:t>
      </w:r>
      <w:r w:rsidR="006E0F64" w:rsidRPr="00A05AAD">
        <w:rPr>
          <w:rFonts w:ascii="Arial" w:eastAsia="Calibri" w:hAnsi="Arial" w:cs="Arial"/>
          <w:sz w:val="24"/>
          <w:szCs w:val="24"/>
        </w:rPr>
        <w:t>and</w:t>
      </w:r>
      <w:r w:rsidR="33E11E0A" w:rsidRPr="00A05AAD">
        <w:rPr>
          <w:rFonts w:ascii="Arial" w:eastAsia="Calibri" w:hAnsi="Arial" w:cs="Arial"/>
          <w:sz w:val="24"/>
          <w:szCs w:val="24"/>
        </w:rPr>
        <w:t xml:space="preserve"> </w:t>
      </w:r>
      <w:r w:rsidR="007F59FE" w:rsidRPr="00A05AAD">
        <w:rPr>
          <w:rFonts w:ascii="Arial" w:eastAsia="Calibri" w:hAnsi="Arial" w:cs="Arial"/>
          <w:sz w:val="24"/>
          <w:szCs w:val="24"/>
        </w:rPr>
        <w:t>for whom</w:t>
      </w:r>
      <w:r w:rsidR="33E11E0A" w:rsidRPr="00A05AAD">
        <w:rPr>
          <w:rFonts w:ascii="Arial" w:eastAsia="Calibri" w:hAnsi="Arial" w:cs="Arial"/>
          <w:sz w:val="24"/>
          <w:szCs w:val="24"/>
        </w:rPr>
        <w:t xml:space="preserve"> there is no expectation that they should live independent lives. There are</w:t>
      </w:r>
      <w:r w:rsidR="00E8133B" w:rsidRPr="00A05AAD">
        <w:rPr>
          <w:rFonts w:ascii="Arial" w:eastAsia="Calibri" w:hAnsi="Arial" w:cs="Arial"/>
          <w:sz w:val="24"/>
          <w:szCs w:val="24"/>
        </w:rPr>
        <w:t xml:space="preserve"> also</w:t>
      </w:r>
      <w:r w:rsidR="33E11E0A" w:rsidRPr="00A05AAD">
        <w:rPr>
          <w:rFonts w:ascii="Arial" w:eastAsia="Calibri" w:hAnsi="Arial" w:cs="Arial"/>
          <w:sz w:val="24"/>
          <w:szCs w:val="24"/>
        </w:rPr>
        <w:t xml:space="preserve"> thousands of </w:t>
      </w:r>
      <w:r w:rsidR="33E11E0A" w:rsidRPr="00A05AAD">
        <w:rPr>
          <w:rFonts w:ascii="Arial" w:eastAsia="Calibri" w:hAnsi="Arial" w:cs="Arial"/>
          <w:sz w:val="24"/>
          <w:szCs w:val="24"/>
        </w:rPr>
        <w:lastRenderedPageBreak/>
        <w:t>disabled people in residential and congregated settings who are denied a right to their own hom</w:t>
      </w:r>
      <w:r w:rsidRPr="00A05AAD">
        <w:rPr>
          <w:rFonts w:ascii="Arial" w:eastAsia="Calibri" w:hAnsi="Arial" w:cs="Arial"/>
          <w:sz w:val="24"/>
          <w:szCs w:val="24"/>
        </w:rPr>
        <w:t>e due to ineffective housing policy.</w:t>
      </w:r>
      <w:r w:rsidR="00A4224B" w:rsidRPr="00A05AAD">
        <w:rPr>
          <w:rFonts w:ascii="Arial" w:eastAsia="Calibri" w:hAnsi="Arial" w:cs="Arial"/>
          <w:sz w:val="24"/>
          <w:szCs w:val="24"/>
        </w:rPr>
        <w:t xml:space="preserve"> </w:t>
      </w:r>
    </w:p>
    <w:p w14:paraId="0B004C11" w14:textId="77777777" w:rsidR="00123280" w:rsidRDefault="00123280" w:rsidP="00123280">
      <w:pPr>
        <w:spacing w:after="0" w:line="360" w:lineRule="auto"/>
        <w:rPr>
          <w:rFonts w:ascii="Arial" w:eastAsia="Calibri" w:hAnsi="Arial" w:cs="Arial"/>
          <w:sz w:val="24"/>
          <w:szCs w:val="24"/>
        </w:rPr>
      </w:pPr>
    </w:p>
    <w:p w14:paraId="1942387E" w14:textId="4332B2C0" w:rsidR="00641885" w:rsidRDefault="4550CB95" w:rsidP="00D46CEC">
      <w:pPr>
        <w:spacing w:after="0" w:line="360" w:lineRule="auto"/>
        <w:rPr>
          <w:rFonts w:ascii="Arial" w:eastAsia="Calibri" w:hAnsi="Arial" w:cs="Arial"/>
          <w:sz w:val="24"/>
          <w:szCs w:val="24"/>
        </w:rPr>
      </w:pPr>
      <w:r w:rsidRPr="00A05AAD">
        <w:rPr>
          <w:rFonts w:ascii="Arial" w:eastAsia="Calibri" w:hAnsi="Arial" w:cs="Arial"/>
          <w:sz w:val="24"/>
          <w:szCs w:val="24"/>
        </w:rPr>
        <w:t>Reliance on the Private Sector will not work and does not work for us, due to our particular a</w:t>
      </w:r>
      <w:r w:rsidR="000861A2" w:rsidRPr="00A05AAD">
        <w:rPr>
          <w:rFonts w:ascii="Arial" w:eastAsia="Calibri" w:hAnsi="Arial" w:cs="Arial"/>
          <w:sz w:val="24"/>
          <w:szCs w:val="24"/>
        </w:rPr>
        <w:t>c</w:t>
      </w:r>
      <w:r w:rsidRPr="00A05AAD">
        <w:rPr>
          <w:rFonts w:ascii="Arial" w:eastAsia="Calibri" w:hAnsi="Arial" w:cs="Arial"/>
          <w:sz w:val="24"/>
          <w:szCs w:val="24"/>
        </w:rPr>
        <w:t>comm</w:t>
      </w:r>
      <w:r w:rsidR="000861A2" w:rsidRPr="00A05AAD">
        <w:rPr>
          <w:rFonts w:ascii="Arial" w:eastAsia="Calibri" w:hAnsi="Arial" w:cs="Arial"/>
          <w:sz w:val="24"/>
          <w:szCs w:val="24"/>
        </w:rPr>
        <w:t>o</w:t>
      </w:r>
      <w:r w:rsidRPr="00A05AAD">
        <w:rPr>
          <w:rFonts w:ascii="Arial" w:eastAsia="Calibri" w:hAnsi="Arial" w:cs="Arial"/>
          <w:sz w:val="24"/>
          <w:szCs w:val="24"/>
        </w:rPr>
        <w:t xml:space="preserve">dation needs and therefore many of us require investment in Public Housing. </w:t>
      </w:r>
    </w:p>
    <w:p w14:paraId="7A494597" w14:textId="77777777" w:rsidR="006463EA" w:rsidRDefault="006463EA" w:rsidP="00D46CEC">
      <w:pPr>
        <w:spacing w:after="0" w:line="360" w:lineRule="auto"/>
        <w:rPr>
          <w:rFonts w:ascii="Arial" w:eastAsia="Calibri" w:hAnsi="Arial" w:cs="Arial"/>
          <w:sz w:val="24"/>
          <w:szCs w:val="24"/>
        </w:rPr>
      </w:pPr>
    </w:p>
    <w:p w14:paraId="58EB8047" w14:textId="77777777" w:rsidR="006463EA" w:rsidRPr="00A05AAD" w:rsidRDefault="006463EA" w:rsidP="00D46CEC">
      <w:pPr>
        <w:spacing w:after="0" w:line="360" w:lineRule="auto"/>
        <w:jc w:val="center"/>
        <w:rPr>
          <w:rFonts w:ascii="Arial" w:hAnsi="Arial" w:cs="Arial"/>
          <w:b/>
          <w:bCs/>
          <w:sz w:val="28"/>
          <w:szCs w:val="28"/>
        </w:rPr>
      </w:pPr>
      <w:r w:rsidRPr="00A05AAD">
        <w:rPr>
          <w:rFonts w:ascii="Arial" w:hAnsi="Arial" w:cs="Arial"/>
          <w:b/>
          <w:bCs/>
          <w:sz w:val="28"/>
          <w:szCs w:val="28"/>
        </w:rPr>
        <w:t>Independent Living Movement Ireland Election Manifesto 2020</w:t>
      </w:r>
    </w:p>
    <w:p w14:paraId="411F75D3" w14:textId="77777777" w:rsidR="00123280" w:rsidRDefault="00123280" w:rsidP="00123280">
      <w:pPr>
        <w:spacing w:after="0" w:line="360" w:lineRule="auto"/>
        <w:rPr>
          <w:rFonts w:ascii="Arial" w:hAnsi="Arial" w:cs="Arial"/>
          <w:sz w:val="24"/>
          <w:szCs w:val="24"/>
        </w:rPr>
      </w:pPr>
    </w:p>
    <w:p w14:paraId="5DA4FADC" w14:textId="2572D343" w:rsidR="006463EA" w:rsidRPr="00A05AAD" w:rsidRDefault="006463EA" w:rsidP="00D46CEC">
      <w:pPr>
        <w:spacing w:after="0" w:line="360" w:lineRule="auto"/>
        <w:rPr>
          <w:rFonts w:ascii="Arial" w:hAnsi="Arial" w:cs="Arial"/>
          <w:sz w:val="24"/>
          <w:szCs w:val="24"/>
        </w:rPr>
      </w:pPr>
      <w:r w:rsidRPr="00A05AAD">
        <w:rPr>
          <w:rFonts w:ascii="Arial" w:hAnsi="Arial" w:cs="Arial"/>
          <w:sz w:val="24"/>
          <w:szCs w:val="24"/>
        </w:rPr>
        <w:t xml:space="preserve">Independent Living Movement Ireland (ILMI) is a campaigning, national representative organisation that promotes the philosophy of independent living and </w:t>
      </w:r>
      <w:r>
        <w:rPr>
          <w:rFonts w:ascii="Arial" w:hAnsi="Arial" w:cs="Arial"/>
          <w:sz w:val="24"/>
          <w:szCs w:val="24"/>
        </w:rPr>
        <w:t xml:space="preserve">seeks </w:t>
      </w:r>
      <w:r w:rsidRPr="00A05AAD">
        <w:rPr>
          <w:rFonts w:ascii="Arial" w:hAnsi="Arial" w:cs="Arial"/>
          <w:sz w:val="24"/>
          <w:szCs w:val="24"/>
        </w:rPr>
        <w:t>to build a</w:t>
      </w:r>
      <w:r>
        <w:rPr>
          <w:rFonts w:ascii="Arial" w:hAnsi="Arial" w:cs="Arial"/>
          <w:sz w:val="24"/>
          <w:szCs w:val="24"/>
        </w:rPr>
        <w:t xml:space="preserve"> truly</w:t>
      </w:r>
      <w:r w:rsidRPr="00A05AAD">
        <w:rPr>
          <w:rFonts w:ascii="Arial" w:hAnsi="Arial" w:cs="Arial"/>
          <w:sz w:val="24"/>
          <w:szCs w:val="24"/>
        </w:rPr>
        <w:t xml:space="preserve"> inclusive society</w:t>
      </w:r>
      <w:r>
        <w:rPr>
          <w:rFonts w:ascii="Arial" w:hAnsi="Arial" w:cs="Arial"/>
          <w:sz w:val="24"/>
          <w:szCs w:val="24"/>
        </w:rPr>
        <w:t xml:space="preserve"> for disabled people</w:t>
      </w:r>
      <w:r w:rsidRPr="00A05AAD">
        <w:rPr>
          <w:rFonts w:ascii="Arial" w:hAnsi="Arial" w:cs="Arial"/>
          <w:sz w:val="24"/>
          <w:szCs w:val="24"/>
        </w:rPr>
        <w:t xml:space="preserve">. Our </w:t>
      </w:r>
      <w:r w:rsidRPr="00486EB0">
        <w:rPr>
          <w:rFonts w:ascii="Arial" w:hAnsi="Arial" w:cs="Arial"/>
          <w:sz w:val="24"/>
          <w:szCs w:val="24"/>
        </w:rPr>
        <w:t>philosophy</w:t>
      </w:r>
      <w:r>
        <w:rPr>
          <w:rFonts w:ascii="Arial" w:hAnsi="Arial" w:cs="Arial"/>
          <w:sz w:val="24"/>
          <w:szCs w:val="24"/>
        </w:rPr>
        <w:t xml:space="preserve"> is</w:t>
      </w:r>
      <w:r w:rsidRPr="00A05AAD">
        <w:rPr>
          <w:rFonts w:ascii="Arial" w:hAnsi="Arial" w:cs="Arial"/>
          <w:sz w:val="24"/>
          <w:szCs w:val="24"/>
        </w:rPr>
        <w:t xml:space="preserve">: ‘Nothing about us without us!’ </w:t>
      </w:r>
      <w:r>
        <w:rPr>
          <w:rFonts w:ascii="Arial" w:hAnsi="Arial" w:cs="Arial"/>
          <w:sz w:val="24"/>
          <w:szCs w:val="24"/>
        </w:rPr>
        <w:t xml:space="preserve">and “rights, not charity”.  </w:t>
      </w:r>
    </w:p>
    <w:p w14:paraId="3A47E727" w14:textId="77777777" w:rsidR="00123280" w:rsidRDefault="00123280" w:rsidP="00123280">
      <w:pPr>
        <w:spacing w:after="0" w:line="360" w:lineRule="auto"/>
        <w:rPr>
          <w:rFonts w:ascii="Arial" w:hAnsi="Arial" w:cs="Arial"/>
          <w:sz w:val="24"/>
          <w:szCs w:val="24"/>
        </w:rPr>
      </w:pPr>
    </w:p>
    <w:p w14:paraId="1D38A650" w14:textId="65B67418" w:rsidR="006463EA" w:rsidRPr="00A05AAD" w:rsidRDefault="006463EA" w:rsidP="00D46CEC">
      <w:pPr>
        <w:spacing w:after="0" w:line="360" w:lineRule="auto"/>
        <w:rPr>
          <w:rFonts w:ascii="Arial" w:hAnsi="Arial" w:cs="Arial"/>
          <w:sz w:val="24"/>
          <w:szCs w:val="24"/>
        </w:rPr>
      </w:pPr>
      <w:r w:rsidRPr="00A05AAD">
        <w:rPr>
          <w:rFonts w:ascii="Arial" w:hAnsi="Arial" w:cs="Arial"/>
          <w:sz w:val="24"/>
          <w:szCs w:val="24"/>
        </w:rPr>
        <w:t xml:space="preserve">Central to the way we work is to ensure that policy decisions that impact on the lives of disabled people </w:t>
      </w:r>
      <w:r>
        <w:rPr>
          <w:rFonts w:ascii="Arial" w:hAnsi="Arial" w:cs="Arial"/>
          <w:sz w:val="24"/>
          <w:szCs w:val="24"/>
        </w:rPr>
        <w:t>must</w:t>
      </w:r>
      <w:r w:rsidRPr="00A05AAD">
        <w:rPr>
          <w:rFonts w:ascii="Arial" w:hAnsi="Arial" w:cs="Arial"/>
          <w:sz w:val="24"/>
          <w:szCs w:val="24"/>
        </w:rPr>
        <w:t xml:space="preserve"> be directly influenced by those whose lives are </w:t>
      </w:r>
      <w:bookmarkStart w:id="0" w:name="_GoBack"/>
      <w:bookmarkEnd w:id="0"/>
      <w:r w:rsidRPr="00A05AAD">
        <w:rPr>
          <w:rFonts w:ascii="Arial" w:hAnsi="Arial" w:cs="Arial"/>
          <w:sz w:val="24"/>
          <w:szCs w:val="24"/>
        </w:rPr>
        <w:t>affected</w:t>
      </w:r>
      <w:r>
        <w:rPr>
          <w:rFonts w:ascii="Arial" w:hAnsi="Arial" w:cs="Arial"/>
          <w:sz w:val="24"/>
          <w:szCs w:val="24"/>
        </w:rPr>
        <w:t xml:space="preserve"> by these decisions</w:t>
      </w:r>
      <w:r w:rsidRPr="00A05AAD">
        <w:rPr>
          <w:rFonts w:ascii="Arial" w:hAnsi="Arial" w:cs="Arial"/>
          <w:sz w:val="24"/>
          <w:szCs w:val="24"/>
        </w:rPr>
        <w:t xml:space="preserve">. </w:t>
      </w:r>
    </w:p>
    <w:p w14:paraId="67C4AD16" w14:textId="77777777" w:rsidR="00123280" w:rsidRDefault="00123280" w:rsidP="00123280">
      <w:pPr>
        <w:spacing w:after="0" w:line="360" w:lineRule="auto"/>
        <w:rPr>
          <w:rFonts w:ascii="Arial" w:hAnsi="Arial" w:cs="Arial"/>
          <w:sz w:val="24"/>
          <w:szCs w:val="24"/>
        </w:rPr>
      </w:pPr>
    </w:p>
    <w:p w14:paraId="2150FD1E" w14:textId="737B99B5" w:rsidR="006463EA" w:rsidRPr="00A05AAD" w:rsidRDefault="006463EA" w:rsidP="00D46CEC">
      <w:pPr>
        <w:spacing w:after="0" w:line="360" w:lineRule="auto"/>
        <w:rPr>
          <w:rFonts w:ascii="Arial" w:hAnsi="Arial" w:cs="Arial"/>
          <w:sz w:val="24"/>
          <w:szCs w:val="24"/>
        </w:rPr>
      </w:pPr>
      <w:r>
        <w:rPr>
          <w:rFonts w:ascii="Arial" w:hAnsi="Arial" w:cs="Arial"/>
          <w:sz w:val="24"/>
          <w:szCs w:val="24"/>
        </w:rPr>
        <w:t xml:space="preserve">We are </w:t>
      </w:r>
      <w:r w:rsidRPr="00A05AAD">
        <w:rPr>
          <w:rFonts w:ascii="Arial" w:hAnsi="Arial" w:cs="Arial"/>
          <w:sz w:val="24"/>
          <w:szCs w:val="24"/>
        </w:rPr>
        <w:t>a Disabled Persons’ Organisation (DPO)</w:t>
      </w:r>
      <w:r>
        <w:rPr>
          <w:rFonts w:ascii="Arial" w:hAnsi="Arial" w:cs="Arial"/>
          <w:sz w:val="24"/>
          <w:szCs w:val="24"/>
        </w:rPr>
        <w:t xml:space="preserve"> and</w:t>
      </w:r>
      <w:r w:rsidRPr="00A05AAD">
        <w:rPr>
          <w:rFonts w:ascii="Arial" w:hAnsi="Arial" w:cs="Arial"/>
          <w:sz w:val="24"/>
          <w:szCs w:val="24"/>
        </w:rPr>
        <w:t xml:space="preserve"> we have highlighted our key asks to be included in Party Manifestos in the lead-in to Election 2020. We will work with disabled people across the country to ensure disabled people are mobilised to have their voices heard.</w:t>
      </w:r>
    </w:p>
    <w:p w14:paraId="67FFBC66" w14:textId="77777777" w:rsidR="006463EA" w:rsidRPr="00A05AAD" w:rsidRDefault="006463EA" w:rsidP="00A05AAD">
      <w:pPr>
        <w:spacing w:line="360" w:lineRule="auto"/>
        <w:rPr>
          <w:rFonts w:ascii="Arial" w:hAnsi="Arial" w:cs="Arial"/>
        </w:rPr>
      </w:pPr>
    </w:p>
    <w:sectPr w:rsidR="006463EA" w:rsidRPr="00A05AAD" w:rsidSect="006463E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E141C" w14:textId="77777777" w:rsidR="00C55501" w:rsidRDefault="00C55501" w:rsidP="00456298">
      <w:pPr>
        <w:spacing w:after="0" w:line="240" w:lineRule="auto"/>
      </w:pPr>
      <w:r>
        <w:separator/>
      </w:r>
    </w:p>
  </w:endnote>
  <w:endnote w:type="continuationSeparator" w:id="0">
    <w:p w14:paraId="40B97908" w14:textId="77777777" w:rsidR="00C55501" w:rsidRDefault="00C55501" w:rsidP="0045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10824"/>
      <w:docPartObj>
        <w:docPartGallery w:val="Page Numbers (Bottom of Page)"/>
        <w:docPartUnique/>
      </w:docPartObj>
    </w:sdtPr>
    <w:sdtEndPr>
      <w:rPr>
        <w:noProof/>
      </w:rPr>
    </w:sdtEndPr>
    <w:sdtContent>
      <w:p w14:paraId="473DA81A" w14:textId="36ECE4BB" w:rsidR="00123280" w:rsidRDefault="00123280">
        <w:pPr>
          <w:pStyle w:val="Footer"/>
          <w:jc w:val="right"/>
        </w:pPr>
        <w:r>
          <w:fldChar w:fldCharType="begin"/>
        </w:r>
        <w:r>
          <w:instrText xml:space="preserve"> PAGE   \* MERGEFORMAT </w:instrText>
        </w:r>
        <w:r>
          <w:fldChar w:fldCharType="separate"/>
        </w:r>
        <w:r w:rsidR="00C807FB">
          <w:rPr>
            <w:noProof/>
          </w:rPr>
          <w:t>3</w:t>
        </w:r>
        <w:r>
          <w:rPr>
            <w:noProof/>
          </w:rPr>
          <w:fldChar w:fldCharType="end"/>
        </w:r>
      </w:p>
    </w:sdtContent>
  </w:sdt>
  <w:p w14:paraId="2F4E41FF" w14:textId="77777777" w:rsidR="00123280" w:rsidRDefault="00123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CFE33" w14:textId="77777777" w:rsidR="00C55501" w:rsidRDefault="00C55501" w:rsidP="00456298">
      <w:pPr>
        <w:spacing w:after="0" w:line="240" w:lineRule="auto"/>
      </w:pPr>
      <w:r>
        <w:separator/>
      </w:r>
    </w:p>
  </w:footnote>
  <w:footnote w:type="continuationSeparator" w:id="0">
    <w:p w14:paraId="26A5A5B5" w14:textId="77777777" w:rsidR="00C55501" w:rsidRDefault="00C55501" w:rsidP="0045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260"/>
    <w:multiLevelType w:val="hybridMultilevel"/>
    <w:tmpl w:val="921E15B2"/>
    <w:lvl w:ilvl="0" w:tplc="8C38A0D6">
      <w:start w:val="1"/>
      <w:numFmt w:val="bullet"/>
      <w:lvlText w:val=""/>
      <w:lvlJc w:val="left"/>
      <w:pPr>
        <w:ind w:left="720" w:hanging="360"/>
      </w:pPr>
      <w:rPr>
        <w:rFonts w:ascii="Symbol" w:hAnsi="Symbol" w:hint="default"/>
      </w:rPr>
    </w:lvl>
    <w:lvl w:ilvl="1" w:tplc="C84A63A8">
      <w:start w:val="1"/>
      <w:numFmt w:val="bullet"/>
      <w:lvlText w:val="o"/>
      <w:lvlJc w:val="left"/>
      <w:pPr>
        <w:ind w:left="1440" w:hanging="360"/>
      </w:pPr>
      <w:rPr>
        <w:rFonts w:ascii="Courier New" w:hAnsi="Courier New" w:hint="default"/>
      </w:rPr>
    </w:lvl>
    <w:lvl w:ilvl="2" w:tplc="8716E574">
      <w:start w:val="1"/>
      <w:numFmt w:val="bullet"/>
      <w:lvlText w:val=""/>
      <w:lvlJc w:val="left"/>
      <w:pPr>
        <w:ind w:left="2160" w:hanging="360"/>
      </w:pPr>
      <w:rPr>
        <w:rFonts w:ascii="Wingdings" w:hAnsi="Wingdings" w:hint="default"/>
      </w:rPr>
    </w:lvl>
    <w:lvl w:ilvl="3" w:tplc="58EE2EC0">
      <w:start w:val="1"/>
      <w:numFmt w:val="bullet"/>
      <w:lvlText w:val=""/>
      <w:lvlJc w:val="left"/>
      <w:pPr>
        <w:ind w:left="2880" w:hanging="360"/>
      </w:pPr>
      <w:rPr>
        <w:rFonts w:ascii="Symbol" w:hAnsi="Symbol" w:hint="default"/>
      </w:rPr>
    </w:lvl>
    <w:lvl w:ilvl="4" w:tplc="DB84D966">
      <w:start w:val="1"/>
      <w:numFmt w:val="bullet"/>
      <w:lvlText w:val="o"/>
      <w:lvlJc w:val="left"/>
      <w:pPr>
        <w:ind w:left="3600" w:hanging="360"/>
      </w:pPr>
      <w:rPr>
        <w:rFonts w:ascii="Courier New" w:hAnsi="Courier New" w:hint="default"/>
      </w:rPr>
    </w:lvl>
    <w:lvl w:ilvl="5" w:tplc="B6EAC256">
      <w:start w:val="1"/>
      <w:numFmt w:val="bullet"/>
      <w:lvlText w:val=""/>
      <w:lvlJc w:val="left"/>
      <w:pPr>
        <w:ind w:left="4320" w:hanging="360"/>
      </w:pPr>
      <w:rPr>
        <w:rFonts w:ascii="Wingdings" w:hAnsi="Wingdings" w:hint="default"/>
      </w:rPr>
    </w:lvl>
    <w:lvl w:ilvl="6" w:tplc="DCECC54C">
      <w:start w:val="1"/>
      <w:numFmt w:val="bullet"/>
      <w:lvlText w:val=""/>
      <w:lvlJc w:val="left"/>
      <w:pPr>
        <w:ind w:left="5040" w:hanging="360"/>
      </w:pPr>
      <w:rPr>
        <w:rFonts w:ascii="Symbol" w:hAnsi="Symbol" w:hint="default"/>
      </w:rPr>
    </w:lvl>
    <w:lvl w:ilvl="7" w:tplc="9DE27918">
      <w:start w:val="1"/>
      <w:numFmt w:val="bullet"/>
      <w:lvlText w:val="o"/>
      <w:lvlJc w:val="left"/>
      <w:pPr>
        <w:ind w:left="5760" w:hanging="360"/>
      </w:pPr>
      <w:rPr>
        <w:rFonts w:ascii="Courier New" w:hAnsi="Courier New" w:hint="default"/>
      </w:rPr>
    </w:lvl>
    <w:lvl w:ilvl="8" w:tplc="30F6D9D2">
      <w:start w:val="1"/>
      <w:numFmt w:val="bullet"/>
      <w:lvlText w:val=""/>
      <w:lvlJc w:val="left"/>
      <w:pPr>
        <w:ind w:left="6480" w:hanging="360"/>
      </w:pPr>
      <w:rPr>
        <w:rFonts w:ascii="Wingdings" w:hAnsi="Wingdings" w:hint="default"/>
      </w:rPr>
    </w:lvl>
  </w:abstractNum>
  <w:abstractNum w:abstractNumId="1" w15:restartNumberingAfterBreak="0">
    <w:nsid w:val="056C4233"/>
    <w:multiLevelType w:val="hybridMultilevel"/>
    <w:tmpl w:val="9DC6278A"/>
    <w:lvl w:ilvl="0" w:tplc="617C6294">
      <w:start w:val="1"/>
      <w:numFmt w:val="bullet"/>
      <w:lvlText w:val=""/>
      <w:lvlJc w:val="left"/>
      <w:pPr>
        <w:ind w:left="720" w:hanging="360"/>
      </w:pPr>
      <w:rPr>
        <w:rFonts w:ascii="Symbol" w:hAnsi="Symbol" w:hint="default"/>
      </w:rPr>
    </w:lvl>
    <w:lvl w:ilvl="1" w:tplc="57FE3CA2">
      <w:start w:val="1"/>
      <w:numFmt w:val="bullet"/>
      <w:lvlText w:val="o"/>
      <w:lvlJc w:val="left"/>
      <w:pPr>
        <w:ind w:left="1440" w:hanging="360"/>
      </w:pPr>
      <w:rPr>
        <w:rFonts w:ascii="Courier New" w:hAnsi="Courier New" w:hint="default"/>
      </w:rPr>
    </w:lvl>
    <w:lvl w:ilvl="2" w:tplc="9D90286E">
      <w:start w:val="1"/>
      <w:numFmt w:val="bullet"/>
      <w:lvlText w:val=""/>
      <w:lvlJc w:val="left"/>
      <w:pPr>
        <w:ind w:left="2160" w:hanging="360"/>
      </w:pPr>
      <w:rPr>
        <w:rFonts w:ascii="Wingdings" w:hAnsi="Wingdings" w:hint="default"/>
      </w:rPr>
    </w:lvl>
    <w:lvl w:ilvl="3" w:tplc="63F401FA">
      <w:start w:val="1"/>
      <w:numFmt w:val="bullet"/>
      <w:lvlText w:val=""/>
      <w:lvlJc w:val="left"/>
      <w:pPr>
        <w:ind w:left="2880" w:hanging="360"/>
      </w:pPr>
      <w:rPr>
        <w:rFonts w:ascii="Symbol" w:hAnsi="Symbol" w:hint="default"/>
      </w:rPr>
    </w:lvl>
    <w:lvl w:ilvl="4" w:tplc="29D64400">
      <w:start w:val="1"/>
      <w:numFmt w:val="bullet"/>
      <w:lvlText w:val="o"/>
      <w:lvlJc w:val="left"/>
      <w:pPr>
        <w:ind w:left="3600" w:hanging="360"/>
      </w:pPr>
      <w:rPr>
        <w:rFonts w:ascii="Courier New" w:hAnsi="Courier New" w:hint="default"/>
      </w:rPr>
    </w:lvl>
    <w:lvl w:ilvl="5" w:tplc="FF46BCAA">
      <w:start w:val="1"/>
      <w:numFmt w:val="bullet"/>
      <w:lvlText w:val=""/>
      <w:lvlJc w:val="left"/>
      <w:pPr>
        <w:ind w:left="4320" w:hanging="360"/>
      </w:pPr>
      <w:rPr>
        <w:rFonts w:ascii="Wingdings" w:hAnsi="Wingdings" w:hint="default"/>
      </w:rPr>
    </w:lvl>
    <w:lvl w:ilvl="6" w:tplc="39A61FB8">
      <w:start w:val="1"/>
      <w:numFmt w:val="bullet"/>
      <w:lvlText w:val=""/>
      <w:lvlJc w:val="left"/>
      <w:pPr>
        <w:ind w:left="5040" w:hanging="360"/>
      </w:pPr>
      <w:rPr>
        <w:rFonts w:ascii="Symbol" w:hAnsi="Symbol" w:hint="default"/>
      </w:rPr>
    </w:lvl>
    <w:lvl w:ilvl="7" w:tplc="2470259E">
      <w:start w:val="1"/>
      <w:numFmt w:val="bullet"/>
      <w:lvlText w:val="o"/>
      <w:lvlJc w:val="left"/>
      <w:pPr>
        <w:ind w:left="5760" w:hanging="360"/>
      </w:pPr>
      <w:rPr>
        <w:rFonts w:ascii="Courier New" w:hAnsi="Courier New" w:hint="default"/>
      </w:rPr>
    </w:lvl>
    <w:lvl w:ilvl="8" w:tplc="768EAE00">
      <w:start w:val="1"/>
      <w:numFmt w:val="bullet"/>
      <w:lvlText w:val=""/>
      <w:lvlJc w:val="left"/>
      <w:pPr>
        <w:ind w:left="6480" w:hanging="360"/>
      </w:pPr>
      <w:rPr>
        <w:rFonts w:ascii="Wingdings" w:hAnsi="Wingdings" w:hint="default"/>
      </w:rPr>
    </w:lvl>
  </w:abstractNum>
  <w:abstractNum w:abstractNumId="2" w15:restartNumberingAfterBreak="0">
    <w:nsid w:val="05F66986"/>
    <w:multiLevelType w:val="hybridMultilevel"/>
    <w:tmpl w:val="F978F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346310"/>
    <w:multiLevelType w:val="hybridMultilevel"/>
    <w:tmpl w:val="71DA130A"/>
    <w:lvl w:ilvl="0" w:tplc="FFFFFFFF">
      <w:start w:val="1"/>
      <w:numFmt w:val="decimal"/>
      <w:lvlText w:val="%1."/>
      <w:lvlJc w:val="left"/>
      <w:pPr>
        <w:ind w:left="720" w:hanging="360"/>
      </w:pPr>
    </w:lvl>
    <w:lvl w:ilvl="1" w:tplc="D982DE0E">
      <w:start w:val="1"/>
      <w:numFmt w:val="lowerLetter"/>
      <w:lvlText w:val="%2."/>
      <w:lvlJc w:val="left"/>
      <w:pPr>
        <w:ind w:left="1440" w:hanging="360"/>
      </w:pPr>
    </w:lvl>
    <w:lvl w:ilvl="2" w:tplc="577C9BE2">
      <w:start w:val="1"/>
      <w:numFmt w:val="lowerRoman"/>
      <w:lvlText w:val="%3."/>
      <w:lvlJc w:val="right"/>
      <w:pPr>
        <w:ind w:left="2160" w:hanging="180"/>
      </w:pPr>
    </w:lvl>
    <w:lvl w:ilvl="3" w:tplc="AAA4E0D4">
      <w:start w:val="1"/>
      <w:numFmt w:val="decimal"/>
      <w:lvlText w:val="%4."/>
      <w:lvlJc w:val="left"/>
      <w:pPr>
        <w:ind w:left="2880" w:hanging="360"/>
      </w:pPr>
    </w:lvl>
    <w:lvl w:ilvl="4" w:tplc="C0783B56">
      <w:start w:val="1"/>
      <w:numFmt w:val="lowerLetter"/>
      <w:lvlText w:val="%5."/>
      <w:lvlJc w:val="left"/>
      <w:pPr>
        <w:ind w:left="3600" w:hanging="360"/>
      </w:pPr>
    </w:lvl>
    <w:lvl w:ilvl="5" w:tplc="AE3CDF28">
      <w:start w:val="1"/>
      <w:numFmt w:val="lowerRoman"/>
      <w:lvlText w:val="%6."/>
      <w:lvlJc w:val="right"/>
      <w:pPr>
        <w:ind w:left="4320" w:hanging="180"/>
      </w:pPr>
    </w:lvl>
    <w:lvl w:ilvl="6" w:tplc="AC72290C">
      <w:start w:val="1"/>
      <w:numFmt w:val="decimal"/>
      <w:lvlText w:val="%7."/>
      <w:lvlJc w:val="left"/>
      <w:pPr>
        <w:ind w:left="5040" w:hanging="360"/>
      </w:pPr>
    </w:lvl>
    <w:lvl w:ilvl="7" w:tplc="1E12F982">
      <w:start w:val="1"/>
      <w:numFmt w:val="lowerLetter"/>
      <w:lvlText w:val="%8."/>
      <w:lvlJc w:val="left"/>
      <w:pPr>
        <w:ind w:left="5760" w:hanging="360"/>
      </w:pPr>
    </w:lvl>
    <w:lvl w:ilvl="8" w:tplc="7820BF0A">
      <w:start w:val="1"/>
      <w:numFmt w:val="lowerRoman"/>
      <w:lvlText w:val="%9."/>
      <w:lvlJc w:val="right"/>
      <w:pPr>
        <w:ind w:left="6480" w:hanging="180"/>
      </w:pPr>
    </w:lvl>
  </w:abstractNum>
  <w:abstractNum w:abstractNumId="4" w15:restartNumberingAfterBreak="0">
    <w:nsid w:val="0B7718D6"/>
    <w:multiLevelType w:val="hybridMultilevel"/>
    <w:tmpl w:val="9AF8A3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6C0BDC"/>
    <w:multiLevelType w:val="hybridMultilevel"/>
    <w:tmpl w:val="4A68E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FE51F4"/>
    <w:multiLevelType w:val="hybridMultilevel"/>
    <w:tmpl w:val="6D6C3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B211BDD"/>
    <w:multiLevelType w:val="hybridMultilevel"/>
    <w:tmpl w:val="4FEC6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116E22"/>
    <w:multiLevelType w:val="hybridMultilevel"/>
    <w:tmpl w:val="DEF88FB6"/>
    <w:lvl w:ilvl="0" w:tplc="B726B192">
      <w:start w:val="1"/>
      <w:numFmt w:val="bullet"/>
      <w:lvlText w:val=""/>
      <w:lvlJc w:val="left"/>
      <w:pPr>
        <w:ind w:left="720" w:hanging="360"/>
      </w:pPr>
      <w:rPr>
        <w:rFonts w:ascii="Symbol" w:hAnsi="Symbol" w:hint="default"/>
      </w:rPr>
    </w:lvl>
    <w:lvl w:ilvl="1" w:tplc="B8DC4242">
      <w:start w:val="1"/>
      <w:numFmt w:val="bullet"/>
      <w:lvlText w:val="o"/>
      <w:lvlJc w:val="left"/>
      <w:pPr>
        <w:ind w:left="1440" w:hanging="360"/>
      </w:pPr>
      <w:rPr>
        <w:rFonts w:ascii="Courier New" w:hAnsi="Courier New" w:hint="default"/>
      </w:rPr>
    </w:lvl>
    <w:lvl w:ilvl="2" w:tplc="529213A2">
      <w:start w:val="1"/>
      <w:numFmt w:val="bullet"/>
      <w:lvlText w:val=""/>
      <w:lvlJc w:val="left"/>
      <w:pPr>
        <w:ind w:left="2160" w:hanging="360"/>
      </w:pPr>
      <w:rPr>
        <w:rFonts w:ascii="Wingdings" w:hAnsi="Wingdings" w:hint="default"/>
      </w:rPr>
    </w:lvl>
    <w:lvl w:ilvl="3" w:tplc="76669404">
      <w:start w:val="1"/>
      <w:numFmt w:val="bullet"/>
      <w:lvlText w:val=""/>
      <w:lvlJc w:val="left"/>
      <w:pPr>
        <w:ind w:left="2880" w:hanging="360"/>
      </w:pPr>
      <w:rPr>
        <w:rFonts w:ascii="Symbol" w:hAnsi="Symbol" w:hint="default"/>
      </w:rPr>
    </w:lvl>
    <w:lvl w:ilvl="4" w:tplc="E46464CE">
      <w:start w:val="1"/>
      <w:numFmt w:val="bullet"/>
      <w:lvlText w:val="o"/>
      <w:lvlJc w:val="left"/>
      <w:pPr>
        <w:ind w:left="3600" w:hanging="360"/>
      </w:pPr>
      <w:rPr>
        <w:rFonts w:ascii="Courier New" w:hAnsi="Courier New" w:hint="default"/>
      </w:rPr>
    </w:lvl>
    <w:lvl w:ilvl="5" w:tplc="BE9259A4">
      <w:start w:val="1"/>
      <w:numFmt w:val="bullet"/>
      <w:lvlText w:val=""/>
      <w:lvlJc w:val="left"/>
      <w:pPr>
        <w:ind w:left="4320" w:hanging="360"/>
      </w:pPr>
      <w:rPr>
        <w:rFonts w:ascii="Wingdings" w:hAnsi="Wingdings" w:hint="default"/>
      </w:rPr>
    </w:lvl>
    <w:lvl w:ilvl="6" w:tplc="4E06C3FC">
      <w:start w:val="1"/>
      <w:numFmt w:val="bullet"/>
      <w:lvlText w:val=""/>
      <w:lvlJc w:val="left"/>
      <w:pPr>
        <w:ind w:left="5040" w:hanging="360"/>
      </w:pPr>
      <w:rPr>
        <w:rFonts w:ascii="Symbol" w:hAnsi="Symbol" w:hint="default"/>
      </w:rPr>
    </w:lvl>
    <w:lvl w:ilvl="7" w:tplc="1CD8FF12">
      <w:start w:val="1"/>
      <w:numFmt w:val="bullet"/>
      <w:lvlText w:val="o"/>
      <w:lvlJc w:val="left"/>
      <w:pPr>
        <w:ind w:left="5760" w:hanging="360"/>
      </w:pPr>
      <w:rPr>
        <w:rFonts w:ascii="Courier New" w:hAnsi="Courier New" w:hint="default"/>
      </w:rPr>
    </w:lvl>
    <w:lvl w:ilvl="8" w:tplc="DE12D54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7"/>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53"/>
    <w:rsid w:val="00003D71"/>
    <w:rsid w:val="000370F1"/>
    <w:rsid w:val="00053E07"/>
    <w:rsid w:val="00054C33"/>
    <w:rsid w:val="000861A2"/>
    <w:rsid w:val="0009682A"/>
    <w:rsid w:val="000C1809"/>
    <w:rsid w:val="000F0B28"/>
    <w:rsid w:val="00107BC0"/>
    <w:rsid w:val="00123280"/>
    <w:rsid w:val="00135037"/>
    <w:rsid w:val="00195C21"/>
    <w:rsid w:val="001B4B1B"/>
    <w:rsid w:val="001E70F8"/>
    <w:rsid w:val="002304F9"/>
    <w:rsid w:val="0023318C"/>
    <w:rsid w:val="00241BB2"/>
    <w:rsid w:val="00244416"/>
    <w:rsid w:val="002903F7"/>
    <w:rsid w:val="00294118"/>
    <w:rsid w:val="002B4493"/>
    <w:rsid w:val="002E09F1"/>
    <w:rsid w:val="00303644"/>
    <w:rsid w:val="00342D24"/>
    <w:rsid w:val="00355CEB"/>
    <w:rsid w:val="00364FFE"/>
    <w:rsid w:val="003831EC"/>
    <w:rsid w:val="003C7965"/>
    <w:rsid w:val="003D62F1"/>
    <w:rsid w:val="003F4B5A"/>
    <w:rsid w:val="004200BD"/>
    <w:rsid w:val="00456298"/>
    <w:rsid w:val="00486EB0"/>
    <w:rsid w:val="004B0929"/>
    <w:rsid w:val="004D4D12"/>
    <w:rsid w:val="004E13D4"/>
    <w:rsid w:val="004F1431"/>
    <w:rsid w:val="005130D7"/>
    <w:rsid w:val="00543DAD"/>
    <w:rsid w:val="005778C8"/>
    <w:rsid w:val="005E52FF"/>
    <w:rsid w:val="00636A86"/>
    <w:rsid w:val="00637C3B"/>
    <w:rsid w:val="00641885"/>
    <w:rsid w:val="006463EA"/>
    <w:rsid w:val="006841D7"/>
    <w:rsid w:val="006E0F64"/>
    <w:rsid w:val="00710719"/>
    <w:rsid w:val="007407EE"/>
    <w:rsid w:val="00765D11"/>
    <w:rsid w:val="00765EA2"/>
    <w:rsid w:val="007F0339"/>
    <w:rsid w:val="007F59FE"/>
    <w:rsid w:val="00860287"/>
    <w:rsid w:val="00860645"/>
    <w:rsid w:val="00861493"/>
    <w:rsid w:val="008712CB"/>
    <w:rsid w:val="008730BA"/>
    <w:rsid w:val="008B7381"/>
    <w:rsid w:val="008D4BD4"/>
    <w:rsid w:val="008E3789"/>
    <w:rsid w:val="00904EF7"/>
    <w:rsid w:val="009448DB"/>
    <w:rsid w:val="0096475A"/>
    <w:rsid w:val="009C17BF"/>
    <w:rsid w:val="009C2272"/>
    <w:rsid w:val="009E6C98"/>
    <w:rsid w:val="009F073D"/>
    <w:rsid w:val="00A02DFD"/>
    <w:rsid w:val="00A03253"/>
    <w:rsid w:val="00A05AAD"/>
    <w:rsid w:val="00A07D7A"/>
    <w:rsid w:val="00A26222"/>
    <w:rsid w:val="00A4038A"/>
    <w:rsid w:val="00A4224B"/>
    <w:rsid w:val="00A8187A"/>
    <w:rsid w:val="00AF3871"/>
    <w:rsid w:val="00B2182E"/>
    <w:rsid w:val="00B24CD6"/>
    <w:rsid w:val="00B51AC4"/>
    <w:rsid w:val="00B72E2C"/>
    <w:rsid w:val="00B94F1E"/>
    <w:rsid w:val="00BC10AD"/>
    <w:rsid w:val="00BC12C2"/>
    <w:rsid w:val="00BE3436"/>
    <w:rsid w:val="00C326C7"/>
    <w:rsid w:val="00C47BB0"/>
    <w:rsid w:val="00C55501"/>
    <w:rsid w:val="00C57FEE"/>
    <w:rsid w:val="00C807FB"/>
    <w:rsid w:val="00C93C93"/>
    <w:rsid w:val="00CB378F"/>
    <w:rsid w:val="00D1078E"/>
    <w:rsid w:val="00D46CEC"/>
    <w:rsid w:val="00D5451D"/>
    <w:rsid w:val="00D978B4"/>
    <w:rsid w:val="00D97E74"/>
    <w:rsid w:val="00DC225C"/>
    <w:rsid w:val="00DC5FA0"/>
    <w:rsid w:val="00DF158A"/>
    <w:rsid w:val="00E42A43"/>
    <w:rsid w:val="00E8133B"/>
    <w:rsid w:val="00EC27A6"/>
    <w:rsid w:val="00EF5432"/>
    <w:rsid w:val="00F07A08"/>
    <w:rsid w:val="00F129B8"/>
    <w:rsid w:val="00F54071"/>
    <w:rsid w:val="00F81BA1"/>
    <w:rsid w:val="00F8685E"/>
    <w:rsid w:val="00FA36D6"/>
    <w:rsid w:val="00FB0ACA"/>
    <w:rsid w:val="00FB7A8E"/>
    <w:rsid w:val="00FC15D4"/>
    <w:rsid w:val="00FC5784"/>
    <w:rsid w:val="00FD777E"/>
    <w:rsid w:val="05E08430"/>
    <w:rsid w:val="05E62386"/>
    <w:rsid w:val="06F23BB4"/>
    <w:rsid w:val="09AF2CB8"/>
    <w:rsid w:val="0DCB40DE"/>
    <w:rsid w:val="0FCD3DD9"/>
    <w:rsid w:val="1271B47F"/>
    <w:rsid w:val="12A239B9"/>
    <w:rsid w:val="15A78ED9"/>
    <w:rsid w:val="19080355"/>
    <w:rsid w:val="19559631"/>
    <w:rsid w:val="1A1BAB15"/>
    <w:rsid w:val="1F28037F"/>
    <w:rsid w:val="2F180920"/>
    <w:rsid w:val="313E90AD"/>
    <w:rsid w:val="3177FAD0"/>
    <w:rsid w:val="32A031BA"/>
    <w:rsid w:val="33E11E0A"/>
    <w:rsid w:val="37DAEC59"/>
    <w:rsid w:val="381EF83C"/>
    <w:rsid w:val="4550CB95"/>
    <w:rsid w:val="529B8C40"/>
    <w:rsid w:val="53E0B0D8"/>
    <w:rsid w:val="542ECB7C"/>
    <w:rsid w:val="54575B65"/>
    <w:rsid w:val="5541F060"/>
    <w:rsid w:val="5777DEA2"/>
    <w:rsid w:val="5874F144"/>
    <w:rsid w:val="5B668D46"/>
    <w:rsid w:val="5BC15654"/>
    <w:rsid w:val="60E6127E"/>
    <w:rsid w:val="6220E600"/>
    <w:rsid w:val="6364907A"/>
    <w:rsid w:val="677FD898"/>
    <w:rsid w:val="686F09C3"/>
    <w:rsid w:val="777D317E"/>
    <w:rsid w:val="7848ABEC"/>
    <w:rsid w:val="7A041588"/>
    <w:rsid w:val="7A04CD67"/>
    <w:rsid w:val="7A3F8B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53D02"/>
  <w15:chartTrackingRefBased/>
  <w15:docId w15:val="{3131E761-E797-4FA0-B73B-5AFEC0BA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53"/>
    <w:pPr>
      <w:ind w:left="720"/>
      <w:contextualSpacing/>
    </w:pPr>
  </w:style>
  <w:style w:type="paragraph" w:styleId="FootnoteText">
    <w:name w:val="footnote text"/>
    <w:basedOn w:val="Normal"/>
    <w:link w:val="FootnoteTextChar"/>
    <w:uiPriority w:val="99"/>
    <w:semiHidden/>
    <w:unhideWhenUsed/>
    <w:rsid w:val="004562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98"/>
    <w:rPr>
      <w:sz w:val="20"/>
      <w:szCs w:val="20"/>
    </w:rPr>
  </w:style>
  <w:style w:type="character" w:styleId="FootnoteReference">
    <w:name w:val="footnote reference"/>
    <w:basedOn w:val="DefaultParagraphFont"/>
    <w:uiPriority w:val="99"/>
    <w:semiHidden/>
    <w:unhideWhenUsed/>
    <w:rsid w:val="00456298"/>
    <w:rPr>
      <w:vertAlign w:val="superscript"/>
    </w:rPr>
  </w:style>
  <w:style w:type="character" w:styleId="Hyperlink">
    <w:name w:val="Hyperlink"/>
    <w:basedOn w:val="DefaultParagraphFont"/>
    <w:uiPriority w:val="99"/>
    <w:unhideWhenUsed/>
    <w:rsid w:val="00DC5FA0"/>
    <w:rPr>
      <w:color w:val="0563C1" w:themeColor="hyperlink"/>
      <w:u w:val="single"/>
    </w:rPr>
  </w:style>
  <w:style w:type="table" w:styleId="TableGrid">
    <w:name w:val="Table Grid"/>
    <w:basedOn w:val="TableNormal"/>
    <w:uiPriority w:val="39"/>
    <w:rsid w:val="00DC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BB2"/>
    <w:rPr>
      <w:sz w:val="16"/>
      <w:szCs w:val="16"/>
    </w:rPr>
  </w:style>
  <w:style w:type="paragraph" w:styleId="CommentText">
    <w:name w:val="annotation text"/>
    <w:basedOn w:val="Normal"/>
    <w:link w:val="CommentTextChar"/>
    <w:uiPriority w:val="99"/>
    <w:semiHidden/>
    <w:unhideWhenUsed/>
    <w:rsid w:val="00241BB2"/>
    <w:pPr>
      <w:spacing w:line="240" w:lineRule="auto"/>
    </w:pPr>
    <w:rPr>
      <w:sz w:val="20"/>
      <w:szCs w:val="20"/>
    </w:rPr>
  </w:style>
  <w:style w:type="character" w:customStyle="1" w:styleId="CommentTextChar">
    <w:name w:val="Comment Text Char"/>
    <w:basedOn w:val="DefaultParagraphFont"/>
    <w:link w:val="CommentText"/>
    <w:uiPriority w:val="99"/>
    <w:semiHidden/>
    <w:rsid w:val="00241BB2"/>
    <w:rPr>
      <w:sz w:val="20"/>
      <w:szCs w:val="20"/>
    </w:rPr>
  </w:style>
  <w:style w:type="paragraph" w:styleId="CommentSubject">
    <w:name w:val="annotation subject"/>
    <w:basedOn w:val="CommentText"/>
    <w:next w:val="CommentText"/>
    <w:link w:val="CommentSubjectChar"/>
    <w:uiPriority w:val="99"/>
    <w:semiHidden/>
    <w:unhideWhenUsed/>
    <w:rsid w:val="00241BB2"/>
    <w:rPr>
      <w:b/>
      <w:bCs/>
    </w:rPr>
  </w:style>
  <w:style w:type="character" w:customStyle="1" w:styleId="CommentSubjectChar">
    <w:name w:val="Comment Subject Char"/>
    <w:basedOn w:val="CommentTextChar"/>
    <w:link w:val="CommentSubject"/>
    <w:uiPriority w:val="99"/>
    <w:semiHidden/>
    <w:rsid w:val="00241BB2"/>
    <w:rPr>
      <w:b/>
      <w:bCs/>
      <w:sz w:val="20"/>
      <w:szCs w:val="20"/>
    </w:rPr>
  </w:style>
  <w:style w:type="paragraph" w:styleId="BalloonText">
    <w:name w:val="Balloon Text"/>
    <w:basedOn w:val="Normal"/>
    <w:link w:val="BalloonTextChar"/>
    <w:uiPriority w:val="99"/>
    <w:semiHidden/>
    <w:unhideWhenUsed/>
    <w:rsid w:val="0024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B2"/>
    <w:rPr>
      <w:rFonts w:ascii="Segoe UI" w:hAnsi="Segoe UI" w:cs="Segoe UI"/>
      <w:sz w:val="18"/>
      <w:szCs w:val="18"/>
    </w:rPr>
  </w:style>
  <w:style w:type="paragraph" w:styleId="Header">
    <w:name w:val="header"/>
    <w:basedOn w:val="Normal"/>
    <w:link w:val="HeaderChar"/>
    <w:uiPriority w:val="99"/>
    <w:unhideWhenUsed/>
    <w:rsid w:val="00123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280"/>
  </w:style>
  <w:style w:type="paragraph" w:styleId="Footer">
    <w:name w:val="footer"/>
    <w:basedOn w:val="Normal"/>
    <w:link w:val="FooterChar"/>
    <w:uiPriority w:val="99"/>
    <w:unhideWhenUsed/>
    <w:rsid w:val="00123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8" ma:contentTypeDescription="Create a new document." ma:contentTypeScope="" ma:versionID="b407007e3ae9f4c6f9339b19c3f0b341">
  <xsd:schema xmlns:xsd="http://www.w3.org/2001/XMLSchema" xmlns:xs="http://www.w3.org/2001/XMLSchema" xmlns:p="http://schemas.microsoft.com/office/2006/metadata/properties" xmlns:ns3="7c2ddee7-514d-4c56-9c8c-51f98dd17e85" targetNamespace="http://schemas.microsoft.com/office/2006/metadata/properties" ma:root="true" ma:fieldsID="d0055b4185a9e1eb456a242820bdd560"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633C-B05E-4B37-90C6-1BCA46E97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F9C66-B3A9-48FA-AAB4-478C9BA07114}">
  <ds:schemaRefs>
    <ds:schemaRef ds:uri="http://schemas.microsoft.com/sharepoint/v3/contenttype/forms"/>
  </ds:schemaRefs>
</ds:datastoreItem>
</file>

<file path=customXml/itemProps3.xml><?xml version="1.0" encoding="utf-8"?>
<ds:datastoreItem xmlns:ds="http://schemas.openxmlformats.org/officeDocument/2006/customXml" ds:itemID="{1B0A1562-3C31-4E34-8DF4-E839C7F425B8}">
  <ds:schemaRefs>
    <ds:schemaRef ds:uri="http://purl.org/dc/terms/"/>
    <ds:schemaRef ds:uri="7c2ddee7-514d-4c56-9c8c-51f98dd17e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A94BD48-EB61-47B1-AC07-75CC2334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2</cp:revision>
  <dcterms:created xsi:type="dcterms:W3CDTF">2020-01-24T13:03:00Z</dcterms:created>
  <dcterms:modified xsi:type="dcterms:W3CDTF">2020-01-24T13:03:00Z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