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AFE81" w14:textId="4A6CFEFC" w:rsidR="004B3DD4" w:rsidRPr="001D1176" w:rsidRDefault="004B3DD4" w:rsidP="004B3DD4">
      <w:pPr>
        <w:rPr>
          <w:b/>
        </w:rPr>
      </w:pPr>
      <w:r w:rsidRPr="001D1176">
        <w:rPr>
          <w:b/>
        </w:rPr>
        <w:t>Achieving a right</w:t>
      </w:r>
      <w:r w:rsidR="001D1176" w:rsidRPr="001D1176">
        <w:rPr>
          <w:b/>
        </w:rPr>
        <w:t xml:space="preserve"> </w:t>
      </w:r>
      <w:r w:rsidRPr="001D1176">
        <w:rPr>
          <w:b/>
        </w:rPr>
        <w:t>to personal assistance</w:t>
      </w:r>
      <w:r w:rsidR="001D1176" w:rsidRPr="001D1176">
        <w:rPr>
          <w:b/>
        </w:rPr>
        <w:t xml:space="preserve"> </w:t>
      </w:r>
      <w:r w:rsidRPr="001D1176">
        <w:rPr>
          <w:b/>
        </w:rPr>
        <w:t>in Ireland</w:t>
      </w:r>
      <w:r w:rsidR="001D1176" w:rsidRPr="001D1176">
        <w:rPr>
          <w:b/>
        </w:rPr>
        <w:t xml:space="preserve"> Summary Document </w:t>
      </w:r>
    </w:p>
    <w:p w14:paraId="4117EEE8" w14:textId="3BB7FECA" w:rsidR="004B3DD4" w:rsidRDefault="004B3DD4" w:rsidP="004B3DD4">
      <w:r>
        <w:t>Independent Living is about having the freedom to have the same choices that everyone else has</w:t>
      </w:r>
      <w:r w:rsidR="001D1176">
        <w:t xml:space="preserve"> </w:t>
      </w:r>
      <w:r>
        <w:t>in housing, transportation, education and employment. Independent living is about choosing</w:t>
      </w:r>
      <w:r w:rsidR="001D1176">
        <w:t xml:space="preserve"> </w:t>
      </w:r>
      <w:r>
        <w:t>what aspects of social, economic and political life people want to participate in. Independent</w:t>
      </w:r>
      <w:r w:rsidR="001D1176">
        <w:t xml:space="preserve"> </w:t>
      </w:r>
      <w:r>
        <w:t>living is about having control over your life, to have a family, to get a job, to participate socially</w:t>
      </w:r>
      <w:r w:rsidR="001D1176">
        <w:t xml:space="preserve"> </w:t>
      </w:r>
      <w:r>
        <w:t>and to realise your goals and dreams. For many disabled people, Independent Living can best be</w:t>
      </w:r>
      <w:r w:rsidR="001D1176">
        <w:t xml:space="preserve"> </w:t>
      </w:r>
      <w:r>
        <w:t>achieved by the employment of Personal Assistants to provide supports where needed.</w:t>
      </w:r>
    </w:p>
    <w:p w14:paraId="01FAC7E6" w14:textId="6A47ADA3" w:rsidR="004B3DD4" w:rsidRDefault="004B3DD4" w:rsidP="004B3DD4">
      <w:r>
        <w:t>ILMI’s vision is an Ireland where disabled persons have freedom, choice and control over all aspects of their</w:t>
      </w:r>
      <w:r w:rsidR="001D1176">
        <w:t xml:space="preserve"> </w:t>
      </w:r>
      <w:r>
        <w:t>lives and can fully participate in an inclusive society as equals. We believe that a right to a personal assistance</w:t>
      </w:r>
      <w:r w:rsidR="001D1176">
        <w:t xml:space="preserve"> </w:t>
      </w:r>
      <w:r>
        <w:t>service for disabled people is fundamental to achieving that vision.</w:t>
      </w:r>
    </w:p>
    <w:p w14:paraId="15A35A03" w14:textId="2E91FF3F" w:rsidR="004B3DD4" w:rsidRDefault="004B3DD4" w:rsidP="004B3DD4">
      <w:r>
        <w:t>The Personal Assistance Service (PAS) is a tool that allows us to live independently. The PAS</w:t>
      </w:r>
      <w:r w:rsidR="001D1176">
        <w:t xml:space="preserve"> </w:t>
      </w:r>
      <w:r>
        <w:t>enables us to do all the tasks that we cannot do for ourselves. It provides us with the freedom and</w:t>
      </w:r>
      <w:r w:rsidR="001D1176">
        <w:t xml:space="preserve"> </w:t>
      </w:r>
      <w:r>
        <w:t>flexibility we need to live our lives as we chose. A Personal Assistant (PA) is hired to assist us with</w:t>
      </w:r>
      <w:r w:rsidR="001D1176">
        <w:t xml:space="preserve"> </w:t>
      </w:r>
      <w:r>
        <w:t>a range of day-to-day tasks that we cannot physically do for ourselves.</w:t>
      </w:r>
    </w:p>
    <w:p w14:paraId="0FD582D0" w14:textId="7EA2724E" w:rsidR="004B3DD4" w:rsidRDefault="004B3DD4" w:rsidP="004B3DD4">
      <w:r>
        <w:t>With PAS we are in control and direct the PA to carry out</w:t>
      </w:r>
      <w:r w:rsidR="001D1176">
        <w:t xml:space="preserve"> </w:t>
      </w:r>
      <w:r>
        <w:t xml:space="preserve">tasks both inside and outside of the home, </w:t>
      </w:r>
      <w:r w:rsidR="001D1176">
        <w:t>i</w:t>
      </w:r>
      <w:r>
        <w:t>ncluding</w:t>
      </w:r>
      <w:r w:rsidR="001D1176">
        <w:t xml:space="preserve"> </w:t>
      </w:r>
      <w:r>
        <w:t>personal care, domestic duties, assisting in day-to-day</w:t>
      </w:r>
      <w:r w:rsidR="001D1176">
        <w:t xml:space="preserve"> </w:t>
      </w:r>
      <w:r>
        <w:t xml:space="preserve">tasks such as shopping, support in </w:t>
      </w:r>
      <w:r w:rsidR="001D1176">
        <w:t>t</w:t>
      </w:r>
      <w:r>
        <w:t>he workplace or</w:t>
      </w:r>
      <w:r w:rsidR="001D1176">
        <w:t xml:space="preserve"> </w:t>
      </w:r>
      <w:r>
        <w:t>socialising. A PA does not “look after” or “care for” us. We</w:t>
      </w:r>
      <w:r w:rsidR="001D1176">
        <w:t xml:space="preserve"> </w:t>
      </w:r>
      <w:r>
        <w:t>delegate these tasks to our PAs and in doing so take back</w:t>
      </w:r>
      <w:r w:rsidR="001D1176">
        <w:t xml:space="preserve"> </w:t>
      </w:r>
      <w:r>
        <w:t>control of our lives.</w:t>
      </w:r>
    </w:p>
    <w:p w14:paraId="64E57B71" w14:textId="0139760C" w:rsidR="004B3DD4" w:rsidRDefault="004B3DD4" w:rsidP="004B3DD4">
      <w:r>
        <w:t>In March 2018 Ireland formally ratified the UN Convention</w:t>
      </w:r>
      <w:r w:rsidR="001D1176">
        <w:t xml:space="preserve"> </w:t>
      </w:r>
      <w:r>
        <w:t>on the Righ</w:t>
      </w:r>
      <w:r w:rsidR="001D1176">
        <w:t>ts of Persons with Disabilities (</w:t>
      </w:r>
      <w:r>
        <w:t>CRPD). Under</w:t>
      </w:r>
      <w:r w:rsidR="001D1176">
        <w:t xml:space="preserve"> </w:t>
      </w:r>
      <w:r>
        <w:t>Article 19 of the CRPD disabled people have the right to</w:t>
      </w:r>
      <w:r w:rsidR="001D1176">
        <w:t xml:space="preserve"> </w:t>
      </w:r>
      <w:r>
        <w:t>live in the community and have access to a range of</w:t>
      </w:r>
      <w:r w:rsidR="001D1176">
        <w:t xml:space="preserve"> </w:t>
      </w:r>
      <w:r>
        <w:t>in-home and other supports, including personal</w:t>
      </w:r>
      <w:r w:rsidR="001D1176">
        <w:t xml:space="preserve"> </w:t>
      </w:r>
      <w:r>
        <w:t>assistance, to support this.</w:t>
      </w:r>
    </w:p>
    <w:p w14:paraId="7DE75D10" w14:textId="10D7C6F6" w:rsidR="004B3DD4" w:rsidRDefault="004B3DD4" w:rsidP="004B3DD4">
      <w:r>
        <w:t>Currently there is no legal right to personal assistance in</w:t>
      </w:r>
      <w:r w:rsidR="001D1176">
        <w:t xml:space="preserve"> </w:t>
      </w:r>
      <w:r>
        <w:t>Ireland. Those in need of this support often find the</w:t>
      </w:r>
      <w:r w:rsidR="001D1176">
        <w:t xml:space="preserve"> </w:t>
      </w:r>
      <w:r>
        <w:t>application process problematic, as there is no</w:t>
      </w:r>
      <w:r w:rsidR="001D1176">
        <w:t xml:space="preserve"> </w:t>
      </w:r>
      <w:r>
        <w:t>standardised procedure and those in receipt of this</w:t>
      </w:r>
      <w:r w:rsidR="001D1176">
        <w:t xml:space="preserve"> </w:t>
      </w:r>
      <w:r>
        <w:t>support do not have any security regarding the</w:t>
      </w:r>
      <w:r w:rsidR="001D1176">
        <w:t xml:space="preserve"> </w:t>
      </w:r>
      <w:r>
        <w:t>continuation or extent of their service due to lack of</w:t>
      </w:r>
      <w:r w:rsidR="001D1176">
        <w:t xml:space="preserve"> </w:t>
      </w:r>
      <w:r>
        <w:t>legislative protection.</w:t>
      </w:r>
    </w:p>
    <w:p w14:paraId="712E4EE5" w14:textId="33014400" w:rsidR="004B3DD4" w:rsidRDefault="004B3DD4" w:rsidP="004B3DD4">
      <w:r>
        <w:t>In 2017, 84 percent of those in receipt of a PA service</w:t>
      </w:r>
      <w:r w:rsidR="001D1176">
        <w:t xml:space="preserve"> </w:t>
      </w:r>
      <w:r>
        <w:t>received less than three hours a day and 42 percent of</w:t>
      </w:r>
      <w:r w:rsidR="001D1176">
        <w:t xml:space="preserve"> </w:t>
      </w:r>
      <w:r>
        <w:t>these people were in receipt of between one and five</w:t>
      </w:r>
      <w:r w:rsidR="001D1176">
        <w:t xml:space="preserve"> </w:t>
      </w:r>
      <w:r>
        <w:t>hours a week. This is only an</w:t>
      </w:r>
      <w:r w:rsidR="001D1176">
        <w:t xml:space="preserve"> </w:t>
      </w:r>
      <w:r>
        <w:t>average of 42 minutes a day,</w:t>
      </w:r>
      <w:r w:rsidR="001D1176">
        <w:t xml:space="preserve"> </w:t>
      </w:r>
      <w:r>
        <w:t>despite there being 1,440 minutes in a day and disability</w:t>
      </w:r>
      <w:r w:rsidR="001D1176">
        <w:t xml:space="preserve"> being a 24- hour aff</w:t>
      </w:r>
      <w:r>
        <w:t>air.</w:t>
      </w:r>
    </w:p>
    <w:p w14:paraId="5C38D72F" w14:textId="68FA5EA3" w:rsidR="004B3DD4" w:rsidRDefault="004B3DD4" w:rsidP="004B3DD4">
      <w:r>
        <w:t>As far back as 1996, it was identified that an average</w:t>
      </w:r>
      <w:r w:rsidR="001D1176">
        <w:t xml:space="preserve"> </w:t>
      </w:r>
      <w:r>
        <w:t>need for 10 hours of PA service per person per week</w:t>
      </w:r>
      <w:r w:rsidR="001D1176">
        <w:t xml:space="preserve"> </w:t>
      </w:r>
      <w:r>
        <w:t>could only respond to essential personal care needs, not</w:t>
      </w:r>
      <w:r w:rsidR="001D1176">
        <w:t xml:space="preserve"> </w:t>
      </w:r>
      <w:r>
        <w:t>quality of life requirements and it would certainly not</w:t>
      </w:r>
      <w:r w:rsidR="001D1176">
        <w:t xml:space="preserve"> </w:t>
      </w:r>
      <w:r>
        <w:t>enable full active participation in the community.</w:t>
      </w:r>
      <w:r w:rsidR="001D1176">
        <w:t xml:space="preserve"> </w:t>
      </w:r>
    </w:p>
    <w:p w14:paraId="353A11F1" w14:textId="6BC86BEA" w:rsidR="004B3DD4" w:rsidRDefault="004B3DD4" w:rsidP="004B3DD4">
      <w:r>
        <w:t>Sweden has long been regarded as the ground-breaking</w:t>
      </w:r>
      <w:r w:rsidR="001D1176">
        <w:t xml:space="preserve"> </w:t>
      </w:r>
      <w:r>
        <w:t xml:space="preserve">country and ‘gold standard’ for personal </w:t>
      </w:r>
      <w:r w:rsidR="001D1176">
        <w:t>a</w:t>
      </w:r>
      <w:r>
        <w:t>ssistance. It</w:t>
      </w:r>
      <w:r w:rsidR="001D1176">
        <w:t xml:space="preserve"> </w:t>
      </w:r>
      <w:r>
        <w:t>remains the only European country which legally confers</w:t>
      </w:r>
      <w:r w:rsidR="001D1176">
        <w:t xml:space="preserve"> </w:t>
      </w:r>
      <w:r>
        <w:t>a right to personal assistance, although there is some</w:t>
      </w:r>
      <w:r w:rsidR="001D1176">
        <w:t xml:space="preserve"> </w:t>
      </w:r>
      <w:r>
        <w:t>legislation in this area in many countries, such as</w:t>
      </w:r>
      <w:r w:rsidR="001D1176">
        <w:t xml:space="preserve"> </w:t>
      </w:r>
      <w:r>
        <w:t>Denmark, France, Germany, Latvia, Norway, Serbia,</w:t>
      </w:r>
      <w:r w:rsidR="001D1176">
        <w:t xml:space="preserve"> </w:t>
      </w:r>
      <w:r>
        <w:t>Slovakia, Spain and the UK.</w:t>
      </w:r>
    </w:p>
    <w:p w14:paraId="42CEA9BC" w14:textId="1B0EE741" w:rsidR="004B3DD4" w:rsidRDefault="004B3DD4" w:rsidP="004B3DD4">
      <w:r>
        <w:t>Achieving a Right to Personal Assistance in Ireland</w:t>
      </w:r>
      <w:r w:rsidR="001D1176">
        <w:t xml:space="preserve"> </w:t>
      </w:r>
      <w:r>
        <w:t>shows that introducing stand-alone legislation is the</w:t>
      </w:r>
      <w:r w:rsidR="001D1176">
        <w:t xml:space="preserve"> </w:t>
      </w:r>
      <w:r>
        <w:t>most straight-forward way to recognise the right to</w:t>
      </w:r>
      <w:r w:rsidR="001D1176">
        <w:t xml:space="preserve"> </w:t>
      </w:r>
      <w:r>
        <w:t>personal assistance for disabled people. The comparative</w:t>
      </w:r>
      <w:r w:rsidR="001D1176">
        <w:t xml:space="preserve"> </w:t>
      </w:r>
      <w:r>
        <w:t>research conducted for this report shows that legislation</w:t>
      </w:r>
      <w:r w:rsidR="001D1176">
        <w:t xml:space="preserve"> </w:t>
      </w:r>
      <w:r>
        <w:t>will need to focus on the full, active participation of</w:t>
      </w:r>
      <w:r w:rsidR="001D1176">
        <w:t xml:space="preserve"> </w:t>
      </w:r>
      <w:r>
        <w:t>disabled people in society, including in education and</w:t>
      </w:r>
      <w:r w:rsidR="001D1176">
        <w:t xml:space="preserve"> </w:t>
      </w:r>
      <w:r>
        <w:t>employment.</w:t>
      </w:r>
    </w:p>
    <w:p w14:paraId="32DEF6B4" w14:textId="502ACBC0" w:rsidR="00BC10AD" w:rsidRDefault="004B3DD4" w:rsidP="004B3DD4">
      <w:r>
        <w:lastRenderedPageBreak/>
        <w:t>This must be based on a comprehensive assessment of</w:t>
      </w:r>
      <w:r w:rsidR="001D1176">
        <w:t xml:space="preserve"> </w:t>
      </w:r>
      <w:r>
        <w:t>the individual’s needs to determine the amount of</w:t>
      </w:r>
      <w:r w:rsidR="001D1176">
        <w:t xml:space="preserve"> </w:t>
      </w:r>
      <w:r>
        <w:t>personal assistance an individual will receive in order that</w:t>
      </w:r>
      <w:r w:rsidR="001D1176">
        <w:t xml:space="preserve"> </w:t>
      </w:r>
      <w:r>
        <w:t>they have choice, control and freedom to participate in</w:t>
      </w:r>
      <w:r w:rsidR="001D1176">
        <w:t xml:space="preserve"> </w:t>
      </w:r>
      <w:r>
        <w:t>society as equals</w:t>
      </w:r>
      <w:r w:rsidR="001D1176">
        <w:t>.</w:t>
      </w:r>
    </w:p>
    <w:p w14:paraId="7626F338" w14:textId="6B733288" w:rsidR="001D1176" w:rsidRDefault="001D1176" w:rsidP="001D1176">
      <w:r w:rsidRPr="00446C35">
        <w:rPr>
          <w:b/>
        </w:rPr>
        <w:t>Independent Living Movement Ireland</w:t>
      </w:r>
      <w:r w:rsidR="00446C35">
        <w:rPr>
          <w:b/>
        </w:rPr>
        <w:t xml:space="preserve">, </w:t>
      </w:r>
      <w:bookmarkStart w:id="0" w:name="_GoBack"/>
      <w:bookmarkEnd w:id="0"/>
      <w:r>
        <w:t>Carmichael House, North Brunswick Street, Dublin 7. Tel: +353 (0)1 873 04 55 Email: info@ilmi.ie</w:t>
      </w:r>
    </w:p>
    <w:p w14:paraId="447B7B02" w14:textId="4F4DA8FF" w:rsidR="001D1176" w:rsidRDefault="001D1176" w:rsidP="001D1176">
      <w:r>
        <w:t>www.ilmi.ie</w:t>
      </w:r>
    </w:p>
    <w:sectPr w:rsidR="001D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D4"/>
    <w:rsid w:val="001D1176"/>
    <w:rsid w:val="00446C35"/>
    <w:rsid w:val="004B3DD4"/>
    <w:rsid w:val="00B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2FE0"/>
  <w15:chartTrackingRefBased/>
  <w15:docId w15:val="{11F8373A-7F28-426B-B22E-6E607DB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096AAE212D54F8B19850B5B2214F4" ma:contentTypeVersion="8" ma:contentTypeDescription="Create a new document." ma:contentTypeScope="" ma:versionID="b407007e3ae9f4c6f9339b19c3f0b341">
  <xsd:schema xmlns:xsd="http://www.w3.org/2001/XMLSchema" xmlns:xs="http://www.w3.org/2001/XMLSchema" xmlns:p="http://schemas.microsoft.com/office/2006/metadata/properties" xmlns:ns3="7c2ddee7-514d-4c56-9c8c-51f98dd17e85" targetNamespace="http://schemas.microsoft.com/office/2006/metadata/properties" ma:root="true" ma:fieldsID="d0055b4185a9e1eb456a242820bdd560" ns3:_="">
    <xsd:import namespace="7c2ddee7-514d-4c56-9c8c-51f98dd17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ee7-514d-4c56-9c8c-51f98dd1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F43D2-FAB5-41B3-B0F7-46B9DB5E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ee7-514d-4c56-9c8c-51f98dd17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F38EB-57B1-4764-9CC8-3814446F2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764C8-3825-493F-B7D2-F28FD4C59A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c2ddee7-514d-4c56-9c8c-51f98dd17e85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Walshe</dc:creator>
  <cp:keywords/>
  <dc:description/>
  <cp:lastModifiedBy>Damien Walshe</cp:lastModifiedBy>
  <cp:revision>3</cp:revision>
  <dcterms:created xsi:type="dcterms:W3CDTF">2019-12-02T14:28:00Z</dcterms:created>
  <dcterms:modified xsi:type="dcterms:W3CDTF">2019-12-02T14:38:00Z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0x0101001C3096AAE212D54F8B19850B5B2214F4</vt:lpwstr>
  </property>
</Properties>
</file>